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1DB" w:rsidRPr="00C511DB" w:rsidRDefault="00C511DB" w:rsidP="00C511DB">
      <w:pPr>
        <w:jc w:val="center"/>
        <w:rPr>
          <w:rFonts w:ascii="Times New Roman" w:hAnsi="Times New Roman" w:cs="Times New Roman"/>
          <w:sz w:val="28"/>
          <w:szCs w:val="28"/>
        </w:rPr>
      </w:pPr>
      <w:r w:rsidRPr="00C511DB">
        <w:rPr>
          <w:rFonts w:ascii="Times New Roman" w:hAnsi="Times New Roman" w:cs="Times New Roman"/>
          <w:sz w:val="28"/>
          <w:szCs w:val="28"/>
        </w:rPr>
        <w:t>МИНИСТЕРСТВО ПРОСВЕЩЕНИЯ РОССИЙСКОЙ ФЕДЕРАЦИИ</w:t>
      </w:r>
    </w:p>
    <w:p w:rsidR="00C511DB" w:rsidRPr="00C511DB" w:rsidRDefault="00C511DB" w:rsidP="00C511DB">
      <w:pPr>
        <w:jc w:val="center"/>
        <w:rPr>
          <w:rFonts w:ascii="Times New Roman" w:hAnsi="Times New Roman" w:cs="Times New Roman"/>
          <w:sz w:val="28"/>
          <w:szCs w:val="28"/>
        </w:rPr>
      </w:pPr>
      <w:bookmarkStart w:id="0" w:name="h1"/>
      <w:bookmarkEnd w:id="0"/>
      <w:r w:rsidRPr="00C511DB">
        <w:rPr>
          <w:rFonts w:ascii="Times New Roman" w:hAnsi="Times New Roman" w:cs="Times New Roman"/>
          <w:sz w:val="28"/>
          <w:szCs w:val="28"/>
        </w:rPr>
        <w:t>ПРИКАЗ</w:t>
      </w:r>
      <w:r w:rsidRPr="00C511DB">
        <w:rPr>
          <w:rFonts w:ascii="Times New Roman" w:hAnsi="Times New Roman" w:cs="Times New Roman"/>
          <w:sz w:val="28"/>
          <w:szCs w:val="28"/>
        </w:rPr>
        <w:br/>
        <w:t>от 31 мая 2021 г. N 286</w:t>
      </w:r>
    </w:p>
    <w:p w:rsidR="00C511DB" w:rsidRPr="00C511DB" w:rsidRDefault="00C511DB" w:rsidP="00C511DB">
      <w:pPr>
        <w:jc w:val="center"/>
        <w:rPr>
          <w:rFonts w:ascii="Times New Roman" w:hAnsi="Times New Roman" w:cs="Times New Roman"/>
          <w:sz w:val="28"/>
          <w:szCs w:val="28"/>
        </w:rPr>
      </w:pPr>
      <w:r w:rsidRPr="00C511DB">
        <w:rPr>
          <w:rFonts w:ascii="Times New Roman" w:hAnsi="Times New Roman" w:cs="Times New Roman"/>
          <w:sz w:val="28"/>
          <w:szCs w:val="28"/>
        </w:rPr>
        <w:t>ОБ УТВЕРЖДЕНИИ ФЕДЕРАЛЬНОГО ГОСУДАРСТВЕННОГО ОБРАЗОВАТЕЛЬНОГО СТАНДАРТА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 ред. Приказов Минпросвещения РФ </w:t>
      </w:r>
      <w:hyperlink r:id="rId4" w:anchor="l2"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 </w:t>
      </w:r>
      <w:hyperlink r:id="rId5" w:anchor="l0" w:tgtFrame="_blank" w:history="1">
        <w:r w:rsidRPr="00C511DB">
          <w:rPr>
            <w:rStyle w:val="a3"/>
            <w:rFonts w:ascii="Times New Roman" w:hAnsi="Times New Roman" w:cs="Times New Roman"/>
            <w:sz w:val="28"/>
            <w:szCs w:val="28"/>
          </w:rPr>
          <w:t>от 08.11.2022 N 955</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 соответствии с </w:t>
      </w:r>
      <w:hyperlink r:id="rId6" w:anchor="l23" w:tgtFrame="_blank" w:history="1">
        <w:r w:rsidRPr="00C511DB">
          <w:rPr>
            <w:rStyle w:val="a3"/>
            <w:rFonts w:ascii="Times New Roman" w:hAnsi="Times New Roman" w:cs="Times New Roman"/>
            <w:sz w:val="28"/>
            <w:szCs w:val="28"/>
          </w:rPr>
          <w:t>подпунктом 4.2.30</w:t>
        </w:r>
      </w:hyperlink>
      <w:r w:rsidRPr="00C511DB">
        <w:rPr>
          <w:rFonts w:ascii="Times New Roman" w:hAnsi="Times New Roman" w:cs="Times New Roman"/>
          <w:sz w:val="28"/>
          <w:szCs w:val="28"/>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anchor="l30" w:tgtFrame="_blank" w:history="1">
        <w:r w:rsidRPr="00C511DB">
          <w:rPr>
            <w:rStyle w:val="a3"/>
            <w:rFonts w:ascii="Times New Roman" w:hAnsi="Times New Roman" w:cs="Times New Roman"/>
            <w:sz w:val="28"/>
            <w:szCs w:val="28"/>
          </w:rPr>
          <w:t>пунктом 27</w:t>
        </w:r>
      </w:hyperlink>
      <w:r w:rsidRPr="00C511DB">
        <w:rPr>
          <w:rFonts w:ascii="Times New Roman" w:hAnsi="Times New Roman" w:cs="Times New Roman"/>
          <w:sz w:val="28"/>
          <w:szCs w:val="28"/>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bookmarkStart w:id="1" w:name="l386"/>
      <w:bookmarkStart w:id="2" w:name="l2"/>
      <w:bookmarkStart w:id="3" w:name="l7"/>
      <w:bookmarkStart w:id="4" w:name="l4"/>
      <w:bookmarkStart w:id="5" w:name="l8"/>
      <w:bookmarkStart w:id="6" w:name="l5"/>
      <w:bookmarkStart w:id="7" w:name="l409"/>
      <w:bookmarkEnd w:id="1"/>
      <w:bookmarkEnd w:id="2"/>
      <w:bookmarkEnd w:id="3"/>
      <w:bookmarkEnd w:id="4"/>
      <w:bookmarkEnd w:id="5"/>
      <w:bookmarkEnd w:id="6"/>
      <w:bookmarkEnd w:id="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1.Утвердить прилагаемый федеральный государственный образовательный стандарт начального общего образования (далее - ФГОС).</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2.Установить, что:</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прием на обучение в соответствии с федеральным государственным образовательным </w:t>
      </w:r>
      <w:hyperlink r:id="rId8" w:anchor="l6" w:tgtFrame="_blank" w:history="1">
        <w:r w:rsidRPr="00C511DB">
          <w:rPr>
            <w:rStyle w:val="a3"/>
            <w:rFonts w:ascii="Times New Roman" w:hAnsi="Times New Roman" w:cs="Times New Roman"/>
            <w:sz w:val="28"/>
            <w:szCs w:val="28"/>
          </w:rPr>
          <w:t>стандартом</w:t>
        </w:r>
      </w:hyperlink>
      <w:r w:rsidRPr="00C511DB">
        <w:rPr>
          <w:rFonts w:ascii="Times New Roman" w:hAnsi="Times New Roman" w:cs="Times New Roman"/>
          <w:sz w:val="28"/>
          <w:szCs w:val="28"/>
        </w:rP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w:t>
      </w:r>
      <w:r w:rsidRPr="00C511DB">
        <w:rPr>
          <w:rFonts w:ascii="Times New Roman" w:hAnsi="Times New Roman" w:cs="Times New Roman"/>
          <w:sz w:val="28"/>
          <w:szCs w:val="28"/>
        </w:rPr>
        <w:lastRenderedPageBreak/>
        <w:t>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bookmarkStart w:id="8" w:name="l591"/>
      <w:bookmarkStart w:id="9" w:name="l410"/>
      <w:bookmarkStart w:id="10" w:name="l592"/>
      <w:bookmarkStart w:id="11" w:name="l411"/>
      <w:bookmarkStart w:id="12" w:name="l593"/>
      <w:bookmarkStart w:id="13" w:name="l412"/>
      <w:bookmarkEnd w:id="8"/>
      <w:bookmarkEnd w:id="9"/>
      <w:bookmarkEnd w:id="10"/>
      <w:bookmarkEnd w:id="11"/>
      <w:bookmarkEnd w:id="12"/>
      <w:bookmarkEnd w:id="1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Министр</w:t>
      </w:r>
      <w:r w:rsidRPr="00C511DB">
        <w:rPr>
          <w:rFonts w:ascii="Times New Roman" w:hAnsi="Times New Roman" w:cs="Times New Roman"/>
          <w:sz w:val="28"/>
          <w:szCs w:val="28"/>
        </w:rPr>
        <w:br/>
        <w:t>С.С. КРАВЦОВ</w:t>
      </w:r>
    </w:p>
    <w:p w:rsidR="00C511DB" w:rsidRPr="00C511DB" w:rsidRDefault="00C511DB" w:rsidP="00C511DB">
      <w:pPr>
        <w:rPr>
          <w:rFonts w:ascii="Times New Roman" w:hAnsi="Times New Roman" w:cs="Times New Roman"/>
          <w:sz w:val="28"/>
          <w:szCs w:val="28"/>
        </w:rPr>
      </w:pPr>
      <w:bookmarkStart w:id="14" w:name="h9"/>
      <w:bookmarkEnd w:id="14"/>
      <w:r w:rsidRPr="00C511DB">
        <w:rPr>
          <w:rFonts w:ascii="Times New Roman" w:hAnsi="Times New Roman" w:cs="Times New Roman"/>
          <w:sz w:val="28"/>
          <w:szCs w:val="28"/>
        </w:rPr>
        <w:t>Приложение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УТВЕРЖДЕН</w:t>
      </w:r>
      <w:r w:rsidRPr="00C511DB">
        <w:rPr>
          <w:rFonts w:ascii="Times New Roman" w:hAnsi="Times New Roman" w:cs="Times New Roman"/>
          <w:sz w:val="28"/>
          <w:szCs w:val="28"/>
        </w:rPr>
        <w:br/>
        <w:t>приказом Министерства просвещения</w:t>
      </w:r>
      <w:r w:rsidRPr="00C511DB">
        <w:rPr>
          <w:rFonts w:ascii="Times New Roman" w:hAnsi="Times New Roman" w:cs="Times New Roman"/>
          <w:sz w:val="28"/>
          <w:szCs w:val="28"/>
        </w:rPr>
        <w:br/>
        <w:t>Российской Федерации</w:t>
      </w:r>
      <w:r w:rsidRPr="00C511DB">
        <w:rPr>
          <w:rFonts w:ascii="Times New Roman" w:hAnsi="Times New Roman" w:cs="Times New Roman"/>
          <w:sz w:val="28"/>
          <w:szCs w:val="28"/>
        </w:rPr>
        <w:br/>
        <w:t>от 31 мая 2021 г. N 286</w:t>
      </w:r>
      <w:bookmarkStart w:id="15" w:name="l10"/>
      <w:bookmarkEnd w:id="15"/>
    </w:p>
    <w:p w:rsidR="00C511DB" w:rsidRPr="00C511DB" w:rsidRDefault="00C511DB" w:rsidP="00C511DB">
      <w:pPr>
        <w:rPr>
          <w:rFonts w:ascii="Times New Roman" w:hAnsi="Times New Roman" w:cs="Times New Roman"/>
          <w:sz w:val="28"/>
          <w:szCs w:val="28"/>
        </w:rPr>
      </w:pPr>
      <w:bookmarkStart w:id="16" w:name="h11"/>
      <w:bookmarkEnd w:id="16"/>
      <w:r w:rsidRPr="00C511DB">
        <w:rPr>
          <w:rFonts w:ascii="Times New Roman" w:hAnsi="Times New Roman" w:cs="Times New Roman"/>
          <w:sz w:val="28"/>
          <w:szCs w:val="28"/>
        </w:rPr>
        <w:t>ФЕДЕРАЛЬНЫЙ ГОСУДАРСТВЕННЫЙ ОБРАЗОВАТЕЛЬНЫЙ СТАНДАРТ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 ред. Приказов Минпросвещения РФ </w:t>
      </w:r>
      <w:hyperlink r:id="rId9"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 </w:t>
      </w:r>
      <w:hyperlink r:id="rId10" w:anchor="l45" w:tgtFrame="_blank" w:history="1">
        <w:r w:rsidRPr="00C511DB">
          <w:rPr>
            <w:rStyle w:val="a3"/>
            <w:rFonts w:ascii="Times New Roman" w:hAnsi="Times New Roman" w:cs="Times New Roman"/>
            <w:sz w:val="28"/>
            <w:szCs w:val="28"/>
          </w:rPr>
          <w:t>от 08.11.2022 N 955</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bookmarkStart w:id="17" w:name="h12"/>
      <w:bookmarkEnd w:id="17"/>
      <w:r w:rsidRPr="00C511DB">
        <w:rPr>
          <w:rFonts w:ascii="Times New Roman" w:hAnsi="Times New Roman" w:cs="Times New Roman"/>
          <w:sz w:val="28"/>
          <w:szCs w:val="28"/>
        </w:rPr>
        <w:t>I. Общие положения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1.Федеральный государственный образовательный стандарт начального общего образования обеспечивает:</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bookmarkStart w:id="18" w:name="l413"/>
      <w:bookmarkEnd w:id="1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преемственность образовательных программ дошкольного, начального общего и основного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 xml:space="preserve">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w:t>
      </w:r>
      <w:r w:rsidRPr="00C511DB">
        <w:rPr>
          <w:rFonts w:ascii="Times New Roman" w:hAnsi="Times New Roman" w:cs="Times New Roman"/>
          <w:sz w:val="28"/>
          <w:szCs w:val="28"/>
        </w:rPr>
        <w:lastRenderedPageBreak/>
        <w:t>различного уровня сложности и направленности с учетом образовательных потребностей и способностей обучающихся;</w:t>
      </w:r>
      <w:bookmarkStart w:id="19" w:name="l594"/>
      <w:bookmarkEnd w:id="1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bookmarkStart w:id="20" w:name="l414"/>
      <w:bookmarkEnd w:id="2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bookmarkStart w:id="21" w:name="l595"/>
      <w:bookmarkStart w:id="22" w:name="l415"/>
      <w:bookmarkEnd w:id="21"/>
      <w:bookmarkEnd w:id="2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физическое воспитание, формирование здорового образа жизни и обеспечение условий сохранения и укрепления здоровья обучающихся;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bookmarkStart w:id="23" w:name="l416"/>
      <w:bookmarkEnd w:id="2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bookmarkStart w:id="24" w:name="l596"/>
      <w:bookmarkEnd w:id="2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 xml:space="preserve">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w:t>
      </w:r>
      <w:r w:rsidRPr="00C511DB">
        <w:rPr>
          <w:rFonts w:ascii="Times New Roman" w:hAnsi="Times New Roman" w:cs="Times New Roman"/>
          <w:sz w:val="28"/>
          <w:szCs w:val="28"/>
        </w:rPr>
        <w:lastRenderedPageBreak/>
        <w:t>образования на родном языке, овладение духовными ценностями и культурой многонационального народа Российской Федерации;</w:t>
      </w:r>
      <w:bookmarkStart w:id="25" w:name="l417"/>
      <w:bookmarkEnd w:id="2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развитие форм государственно-общественного управления;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bookmarkStart w:id="26" w:name="l597"/>
      <w:bookmarkEnd w:id="2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развитие культуры образовательной среды организаций, реализующих программы начального общего образования (далее - Организации).</w:t>
      </w:r>
      <w:bookmarkStart w:id="27" w:name="l418"/>
      <w:bookmarkEnd w:id="2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2.При обучении лиц с ограниченными возможностями здоровья по программам начального общего образования применяются федеральный государственный образовательный стандарт начального общего образования обучающихся с ограниченными возможностями здоровья &lt;1&gt;, федеральный государственный образовательный стандарт образования обучающихся с умственной отсталостью (интеллектуальными нарушениями) &lt;2&gt;.</w:t>
      </w:r>
      <w:bookmarkStart w:id="28" w:name="l598"/>
      <w:bookmarkEnd w:id="28"/>
      <w:r w:rsidRPr="00C511DB">
        <w:rPr>
          <w:rFonts w:ascii="Times New Roman" w:hAnsi="Times New Roman" w:cs="Times New Roman"/>
          <w:sz w:val="28"/>
          <w:szCs w:val="28"/>
        </w:rPr>
        <w:t> (в ред. Приказа Минпросвещения РФ </w:t>
      </w:r>
      <w:hyperlink r:id="rId11"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&lt;1&gt; Приказ Министерства образования и науки Российской Федерации </w:t>
      </w:r>
      <w:hyperlink r:id="rId12" w:anchor="l3" w:tgtFrame="_blank" w:history="1">
        <w:r w:rsidRPr="00C511DB">
          <w:rPr>
            <w:rStyle w:val="a3"/>
            <w:rFonts w:ascii="Times New Roman" w:hAnsi="Times New Roman" w:cs="Times New Roman"/>
            <w:sz w:val="28"/>
            <w:szCs w:val="28"/>
          </w:rPr>
          <w:t>от 19 декабря 2014 г. N 1598</w:t>
        </w:r>
      </w:hyperlink>
      <w:r w:rsidRPr="00C511DB">
        <w:rPr>
          <w:rFonts w:ascii="Times New Roman" w:hAnsi="Times New Roman" w:cs="Times New Roman"/>
          <w:sz w:val="28"/>
          <w:szCs w:val="28"/>
        </w:rPr>
        <w:t>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Министерством юстиции Российской Федерации 3 февраля 2015 г., регистрационный N 35847).</w:t>
      </w:r>
      <w:bookmarkStart w:id="29" w:name="l419"/>
      <w:bookmarkEnd w:id="29"/>
      <w:r w:rsidRPr="00C511DB">
        <w:rPr>
          <w:rFonts w:ascii="Times New Roman" w:hAnsi="Times New Roman" w:cs="Times New Roman"/>
          <w:sz w:val="28"/>
          <w:szCs w:val="28"/>
        </w:rPr>
        <w:t> (в ред. Приказа Минпросвещения РФ </w:t>
      </w:r>
      <w:hyperlink r:id="rId13"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&lt;2&gt; Приказ Министерства образования и науки Российской Федерации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Министерством юстиции Российской Федерации 3 февраля 2015 г., регистрационный N 35850).</w:t>
      </w:r>
      <w:bookmarkStart w:id="30" w:name="l420"/>
      <w:bookmarkEnd w:id="30"/>
      <w:r w:rsidRPr="00C511DB">
        <w:rPr>
          <w:rFonts w:ascii="Times New Roman" w:hAnsi="Times New Roman" w:cs="Times New Roman"/>
          <w:sz w:val="28"/>
          <w:szCs w:val="28"/>
        </w:rPr>
        <w:t> (в ред. Приказа Минпросвещения РФ </w:t>
      </w:r>
      <w:hyperlink r:id="rId14"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w:t>
      </w:r>
      <w:r w:rsidRPr="00C511DB">
        <w:rPr>
          <w:rFonts w:ascii="Times New Roman" w:hAnsi="Times New Roman" w:cs="Times New Roman"/>
          <w:sz w:val="28"/>
          <w:szCs w:val="28"/>
        </w:rPr>
        <w:lastRenderedPageBreak/>
        <w:t>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Стратегии научно-технологического развития Российской Федерации, утвержденной Указом Президента Российской Федерации от 1 декабря 2016 г. N 642 &lt;3&gt;.</w:t>
      </w:r>
      <w:bookmarkStart w:id="31" w:name="l599"/>
      <w:bookmarkStart w:id="32" w:name="l421"/>
      <w:bookmarkEnd w:id="31"/>
      <w:bookmarkEnd w:id="32"/>
      <w:r w:rsidRPr="00C511DB">
        <w:rPr>
          <w:rFonts w:ascii="Times New Roman" w:hAnsi="Times New Roman" w:cs="Times New Roman"/>
          <w:sz w:val="28"/>
          <w:szCs w:val="28"/>
        </w:rPr>
        <w:t> (в ред. Приказа Минпросвещения РФ </w:t>
      </w:r>
      <w:hyperlink r:id="rId15"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bookmarkStart w:id="33" w:name="l600"/>
      <w:bookmarkEnd w:id="3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&lt;3&gt; Собрание законодательства Российской Федерации, 2016, N 49, ст. 6887; 2021, N 12, ст. 1982. (в ред. Приказа Минпросвещения РФ </w:t>
      </w:r>
      <w:hyperlink r:id="rId16"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bookmarkStart w:id="34" w:name="l422"/>
      <w:bookmarkEnd w:id="3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5.Единство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bookmarkStart w:id="35" w:name="l423"/>
      <w:bookmarkEnd w:id="3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6.Вариативность содержания программ начального общего образования обеспечивается во ФГОС за счет:</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1)требований к структуре программ начального общего образования, предусматривающей наличие в них:</w:t>
      </w:r>
      <w:bookmarkStart w:id="36" w:name="l601"/>
      <w:bookmarkEnd w:id="3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bookmarkStart w:id="37" w:name="l424"/>
      <w:bookmarkEnd w:id="3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bookmarkStart w:id="38" w:name="l425"/>
      <w:bookmarkEnd w:id="3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bookmarkStart w:id="39" w:name="l602"/>
      <w:bookmarkEnd w:id="3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bookmarkStart w:id="40" w:name="l426"/>
      <w:bookmarkEnd w:id="4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7.В соответствии с </w:t>
      </w:r>
      <w:hyperlink r:id="rId17" w:anchor="l195" w:tgtFrame="_blank" w:history="1">
        <w:r w:rsidRPr="00C511DB">
          <w:rPr>
            <w:rStyle w:val="a3"/>
            <w:rFonts w:ascii="Times New Roman" w:hAnsi="Times New Roman" w:cs="Times New Roman"/>
            <w:sz w:val="28"/>
            <w:szCs w:val="28"/>
          </w:rPr>
          <w:t>частью 3</w:t>
        </w:r>
      </w:hyperlink>
      <w:r w:rsidRPr="00C511DB">
        <w:rPr>
          <w:rFonts w:ascii="Times New Roman" w:hAnsi="Times New Roman" w:cs="Times New Roman"/>
          <w:sz w:val="28"/>
          <w:szCs w:val="28"/>
        </w:rPr>
        <w:t> статьи 11 Федерального закона от 29 декабря 2012 г. N 273-ФЗ "Об образовании в Российской Федерации" &lt;4&gt; (далее - Федеральный закон об образовании) ФГОС включает требования к:</w:t>
      </w:r>
      <w:bookmarkStart w:id="41" w:name="l603"/>
      <w:bookmarkEnd w:id="41"/>
      <w:r w:rsidRPr="00C511DB">
        <w:rPr>
          <w:rFonts w:ascii="Times New Roman" w:hAnsi="Times New Roman" w:cs="Times New Roman"/>
          <w:sz w:val="28"/>
          <w:szCs w:val="28"/>
        </w:rPr>
        <w:t> (в ред. Приказа Минпросвещения РФ </w:t>
      </w:r>
      <w:hyperlink r:id="rId18"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bookmarkStart w:id="42" w:name="l427"/>
      <w:bookmarkEnd w:id="4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&lt;4&gt; Собрание законодательства Российской Федерации, 2012, N 53, ст. 7598; 2019, N 49, ст. 6962. (в ред. Приказа Минпросвещения РФ </w:t>
      </w:r>
      <w:hyperlink r:id="rId19"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2)условиям реализации программ начального общего образования, в том числе кадровым, финансовым, материально-техническим условиям;</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3)результатам освоения программ начального общего образования.</w:t>
      </w:r>
      <w:bookmarkStart w:id="43" w:name="l428"/>
      <w:bookmarkEnd w:id="4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 xml:space="preserve">8.ФГОС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w:t>
      </w:r>
      <w:r w:rsidRPr="00C511DB">
        <w:rPr>
          <w:rFonts w:ascii="Times New Roman" w:hAnsi="Times New Roman" w:cs="Times New Roman"/>
          <w:sz w:val="28"/>
          <w:szCs w:val="28"/>
        </w:rPr>
        <w:lastRenderedPageBreak/>
        <w:t>результатам (например, осознание, готовность, ориентация, восприимчивость, установка).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9.Достижения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bookmarkStart w:id="44" w:name="l429"/>
      <w:bookmarkStart w:id="45" w:name="l604"/>
      <w:bookmarkEnd w:id="44"/>
      <w:bookmarkEnd w:id="4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bookmarkStart w:id="46" w:name="l430"/>
      <w:bookmarkEnd w:id="4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bookmarkStart w:id="47" w:name="l605"/>
      <w:bookmarkStart w:id="48" w:name="l431"/>
      <w:bookmarkEnd w:id="47"/>
      <w:bookmarkEnd w:id="4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bookmarkStart w:id="49" w:name="l606"/>
      <w:bookmarkStart w:id="50" w:name="l432"/>
      <w:bookmarkEnd w:id="49"/>
      <w:bookmarkEnd w:id="5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10.ФГОС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bookmarkStart w:id="51" w:name="l607"/>
      <w:bookmarkStart w:id="52" w:name="l433"/>
      <w:bookmarkEnd w:id="51"/>
      <w:bookmarkEnd w:id="5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Требования к предметным результатам:</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формулируются в деятельностной форме с усилением акцента на применение знаний и конкретных умений;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формулируются на основе документов стратегического планирования &lt;5&gt;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bookmarkStart w:id="53" w:name="l608"/>
      <w:bookmarkEnd w:id="53"/>
      <w:r w:rsidRPr="00C511DB">
        <w:rPr>
          <w:rFonts w:ascii="Times New Roman" w:hAnsi="Times New Roman" w:cs="Times New Roman"/>
          <w:sz w:val="28"/>
          <w:szCs w:val="28"/>
        </w:rPr>
        <w:t> (в ред. Приказа Минпросвещения РФ </w:t>
      </w:r>
      <w:hyperlink r:id="rId20"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&lt;5&gt; Статьи </w:t>
      </w:r>
      <w:hyperlink r:id="rId21" w:anchor="l532" w:tgtFrame="_blank" w:history="1">
        <w:r w:rsidRPr="00C511DB">
          <w:rPr>
            <w:rStyle w:val="a3"/>
            <w:rFonts w:ascii="Times New Roman" w:hAnsi="Times New Roman" w:cs="Times New Roman"/>
            <w:sz w:val="28"/>
            <w:szCs w:val="28"/>
          </w:rPr>
          <w:t>15</w:t>
        </w:r>
      </w:hyperlink>
      <w:r w:rsidRPr="00C511DB">
        <w:rPr>
          <w:rFonts w:ascii="Times New Roman" w:hAnsi="Times New Roman" w:cs="Times New Roman"/>
          <w:sz w:val="28"/>
          <w:szCs w:val="28"/>
        </w:rPr>
        <w:t> - </w:t>
      </w:r>
      <w:hyperlink r:id="rId22" w:anchor="l364" w:tgtFrame="_blank" w:history="1">
        <w:r w:rsidRPr="00C511DB">
          <w:rPr>
            <w:rStyle w:val="a3"/>
            <w:rFonts w:ascii="Times New Roman" w:hAnsi="Times New Roman" w:cs="Times New Roman"/>
            <w:sz w:val="28"/>
            <w:szCs w:val="28"/>
          </w:rPr>
          <w:t>18.1</w:t>
        </w:r>
      </w:hyperlink>
      <w:r w:rsidRPr="00C511DB">
        <w:rPr>
          <w:rFonts w:ascii="Times New Roman" w:hAnsi="Times New Roman" w:cs="Times New Roman"/>
          <w:sz w:val="28"/>
          <w:szCs w:val="28"/>
        </w:rPr>
        <w:t>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bookmarkStart w:id="54" w:name="l434"/>
      <w:bookmarkEnd w:id="54"/>
      <w:r w:rsidRPr="00C511DB">
        <w:rPr>
          <w:rFonts w:ascii="Times New Roman" w:hAnsi="Times New Roman" w:cs="Times New Roman"/>
          <w:sz w:val="28"/>
          <w:szCs w:val="28"/>
        </w:rPr>
        <w:t> (в ред. Приказа Минпросвещения РФ </w:t>
      </w:r>
      <w:hyperlink r:id="rId23"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bookmarkStart w:id="55" w:name="l609"/>
      <w:bookmarkEnd w:id="5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11.Пункт утратил силу. (в ред. Приказа Минпросвещения РФ </w:t>
      </w:r>
      <w:hyperlink r:id="rId24" w:anchor="l45" w:tgtFrame="_blank" w:history="1">
        <w:r w:rsidRPr="00C511DB">
          <w:rPr>
            <w:rStyle w:val="a3"/>
            <w:rFonts w:ascii="Times New Roman" w:hAnsi="Times New Roman" w:cs="Times New Roman"/>
            <w:sz w:val="28"/>
            <w:szCs w:val="28"/>
          </w:rPr>
          <w:t>от 08.11.2022 N 955</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12.На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образовательная программа начального общего образования (далее - ФООП), в том числе предусматривающая углубленное изучение отдельных учебных предметов &lt;6.1&gt;.</w:t>
      </w:r>
      <w:bookmarkStart w:id="56" w:name="l435"/>
      <w:bookmarkEnd w:id="56"/>
      <w:r w:rsidRPr="00C511DB">
        <w:rPr>
          <w:rFonts w:ascii="Times New Roman" w:hAnsi="Times New Roman" w:cs="Times New Roman"/>
          <w:sz w:val="28"/>
          <w:szCs w:val="28"/>
        </w:rPr>
        <w:t> (в ред. Приказа Минпросвещения РФ </w:t>
      </w:r>
      <w:hyperlink r:id="rId25" w:anchor="l45" w:tgtFrame="_blank" w:history="1">
        <w:r w:rsidRPr="00C511DB">
          <w:rPr>
            <w:rStyle w:val="a3"/>
            <w:rFonts w:ascii="Times New Roman" w:hAnsi="Times New Roman" w:cs="Times New Roman"/>
            <w:sz w:val="28"/>
            <w:szCs w:val="28"/>
          </w:rPr>
          <w:t>от 08.11.2022 N 955</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&lt;6.1&gt; </w:t>
      </w:r>
      <w:hyperlink r:id="rId26" w:anchor="l220" w:tgtFrame="_blank" w:history="1">
        <w:r w:rsidRPr="00C511DB">
          <w:rPr>
            <w:rStyle w:val="a3"/>
            <w:rFonts w:ascii="Times New Roman" w:hAnsi="Times New Roman" w:cs="Times New Roman"/>
            <w:sz w:val="28"/>
            <w:szCs w:val="28"/>
          </w:rPr>
          <w:t>Часть 6.1</w:t>
        </w:r>
      </w:hyperlink>
      <w:r w:rsidRPr="00C511DB">
        <w:rPr>
          <w:rFonts w:ascii="Times New Roman" w:hAnsi="Times New Roman" w:cs="Times New Roman"/>
          <w:sz w:val="28"/>
          <w:szCs w:val="28"/>
        </w:rPr>
        <w:t xml:space="preserve"> статьи 12 Федерального закона от 29 декабря 2012 г. N 273-ФЗ "Об образовании в Российской Федерации" (Собрание законодательства </w:t>
      </w:r>
      <w:r w:rsidRPr="00C511DB">
        <w:rPr>
          <w:rFonts w:ascii="Times New Roman" w:hAnsi="Times New Roman" w:cs="Times New Roman"/>
          <w:sz w:val="28"/>
          <w:szCs w:val="28"/>
        </w:rPr>
        <w:lastRenderedPageBreak/>
        <w:t>Российской Федерации, 2012, N 53, ст. 7598; 2022, N 39, ст. 6541).</w:t>
      </w:r>
      <w:bookmarkStart w:id="57" w:name="l610"/>
      <w:bookmarkEnd w:id="57"/>
      <w:r w:rsidRPr="00C511DB">
        <w:rPr>
          <w:rFonts w:ascii="Times New Roman" w:hAnsi="Times New Roman" w:cs="Times New Roman"/>
          <w:sz w:val="28"/>
          <w:szCs w:val="28"/>
        </w:rPr>
        <w:t> (в ред. Приказа Минпросвещения РФ </w:t>
      </w:r>
      <w:hyperlink r:id="rId27" w:anchor="l45" w:tgtFrame="_blank" w:history="1">
        <w:r w:rsidRPr="00C511DB">
          <w:rPr>
            <w:rStyle w:val="a3"/>
            <w:rFonts w:ascii="Times New Roman" w:hAnsi="Times New Roman" w:cs="Times New Roman"/>
            <w:sz w:val="28"/>
            <w:szCs w:val="28"/>
          </w:rPr>
          <w:t>от 08.11.2022 N 955</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13.Содержание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ФООП.</w:t>
      </w:r>
      <w:bookmarkStart w:id="58" w:name="l436"/>
      <w:bookmarkEnd w:id="58"/>
      <w:r w:rsidRPr="00C511DB">
        <w:rPr>
          <w:rFonts w:ascii="Times New Roman" w:hAnsi="Times New Roman" w:cs="Times New Roman"/>
          <w:sz w:val="28"/>
          <w:szCs w:val="28"/>
        </w:rPr>
        <w:t> (в ред. Приказа Минпросвещения РФ </w:t>
      </w:r>
      <w:hyperlink r:id="rId28" w:anchor="l45" w:tgtFrame="_blank" w:history="1">
        <w:r w:rsidRPr="00C511DB">
          <w:rPr>
            <w:rStyle w:val="a3"/>
            <w:rFonts w:ascii="Times New Roman" w:hAnsi="Times New Roman" w:cs="Times New Roman"/>
            <w:sz w:val="28"/>
            <w:szCs w:val="28"/>
          </w:rPr>
          <w:t>от 08.11.2022 N 955</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Содержание и планируемые результаты разработанных организациями, осуществляющими образовательную деятельность, образовательных программ должны быть не ниже соответствующих содержания и планируемых результатов ФООП.</w:t>
      </w:r>
      <w:bookmarkStart w:id="59" w:name="l611"/>
      <w:bookmarkEnd w:id="59"/>
      <w:r w:rsidRPr="00C511DB">
        <w:rPr>
          <w:rFonts w:ascii="Times New Roman" w:hAnsi="Times New Roman" w:cs="Times New Roman"/>
          <w:sz w:val="28"/>
          <w:szCs w:val="28"/>
        </w:rPr>
        <w:t> (в ред. Приказа Минпросвещения РФ </w:t>
      </w:r>
      <w:hyperlink r:id="rId29" w:anchor="l45" w:tgtFrame="_blank" w:history="1">
        <w:r w:rsidRPr="00C511DB">
          <w:rPr>
            <w:rStyle w:val="a3"/>
            <w:rFonts w:ascii="Times New Roman" w:hAnsi="Times New Roman" w:cs="Times New Roman"/>
            <w:sz w:val="28"/>
            <w:szCs w:val="28"/>
          </w:rPr>
          <w:t>от 08.11.2022 N 955</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14.Пункт утратил силу. (в ред. Приказа Минпросвещения РФ </w:t>
      </w:r>
      <w:hyperlink r:id="rId30" w:anchor="l45" w:tgtFrame="_blank" w:history="1">
        <w:r w:rsidRPr="00C511DB">
          <w:rPr>
            <w:rStyle w:val="a3"/>
            <w:rFonts w:ascii="Times New Roman" w:hAnsi="Times New Roman" w:cs="Times New Roman"/>
            <w:sz w:val="28"/>
            <w:szCs w:val="28"/>
          </w:rPr>
          <w:t>от 08.11.2022 N 955</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15.Программа начального общего образования реализуется на государственном языке Российской Федерации.</w:t>
      </w:r>
      <w:bookmarkStart w:id="60" w:name="l437"/>
      <w:bookmarkEnd w:id="6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&lt;6&gt;.</w:t>
      </w:r>
      <w:bookmarkStart w:id="61" w:name="l612"/>
      <w:bookmarkEnd w:id="61"/>
      <w:r w:rsidRPr="00C511DB">
        <w:rPr>
          <w:rFonts w:ascii="Times New Roman" w:hAnsi="Times New Roman" w:cs="Times New Roman"/>
          <w:sz w:val="28"/>
          <w:szCs w:val="28"/>
        </w:rPr>
        <w:t> (в ред. Приказа Минпросвещения РФ </w:t>
      </w:r>
      <w:hyperlink r:id="rId31"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bookmarkStart w:id="62" w:name="l438"/>
      <w:bookmarkEnd w:id="6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&lt;6&gt; </w:t>
      </w:r>
      <w:hyperlink r:id="rId32" w:anchor="l242" w:tgtFrame="_blank" w:history="1">
        <w:r w:rsidRPr="00C511DB">
          <w:rPr>
            <w:rStyle w:val="a3"/>
            <w:rFonts w:ascii="Times New Roman" w:hAnsi="Times New Roman" w:cs="Times New Roman"/>
            <w:sz w:val="28"/>
            <w:szCs w:val="28"/>
          </w:rPr>
          <w:t>Часть 3</w:t>
        </w:r>
      </w:hyperlink>
      <w:r w:rsidRPr="00C511DB">
        <w:rPr>
          <w:rFonts w:ascii="Times New Roman" w:hAnsi="Times New Roman" w:cs="Times New Roman"/>
          <w:sz w:val="28"/>
          <w:szCs w:val="28"/>
        </w:rPr>
        <w:t> статьи 14 Федерального закона об образовании (Собрание законодательства Российской Федерации, 2012, N 53, ст. 7598). (в ред. Приказа Минпросвещения РФ </w:t>
      </w:r>
      <w:hyperlink r:id="rId33"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 xml:space="preserve">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&lt;7&gt;, и Организацией. Преподавание и изучение родного языка из числа </w:t>
      </w:r>
      <w:r w:rsidRPr="00C511DB">
        <w:rPr>
          <w:rFonts w:ascii="Times New Roman" w:hAnsi="Times New Roman" w:cs="Times New Roman"/>
          <w:sz w:val="28"/>
          <w:szCs w:val="28"/>
        </w:rPr>
        <w:lastRenderedPageBreak/>
        <w:t>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bookmarkStart w:id="63" w:name="l439"/>
      <w:bookmarkEnd w:id="63"/>
      <w:r w:rsidRPr="00C511DB">
        <w:rPr>
          <w:rFonts w:ascii="Times New Roman" w:hAnsi="Times New Roman" w:cs="Times New Roman"/>
          <w:sz w:val="28"/>
          <w:szCs w:val="28"/>
        </w:rPr>
        <w:t> (в ред. Приказа Минпросвещения РФ </w:t>
      </w:r>
      <w:hyperlink r:id="rId34"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&lt;7&gt; </w:t>
      </w:r>
      <w:hyperlink r:id="rId35" w:anchor="l7342" w:tgtFrame="_blank" w:history="1">
        <w:r w:rsidRPr="00C511DB">
          <w:rPr>
            <w:rStyle w:val="a3"/>
            <w:rFonts w:ascii="Times New Roman" w:hAnsi="Times New Roman" w:cs="Times New Roman"/>
            <w:sz w:val="28"/>
            <w:szCs w:val="28"/>
          </w:rPr>
          <w:t>Часть 4</w:t>
        </w:r>
      </w:hyperlink>
      <w:r w:rsidRPr="00C511DB">
        <w:rPr>
          <w:rFonts w:ascii="Times New Roman" w:hAnsi="Times New Roman" w:cs="Times New Roman"/>
          <w:sz w:val="28"/>
          <w:szCs w:val="28"/>
        </w:rPr>
        <w:t> статьи 14 Федерального закона об образовании (Собрание законодательства Российской Федерации, 2012, N 53, ст. 7598; 2018, N 32, ст. 5110).</w:t>
      </w:r>
      <w:bookmarkStart w:id="64" w:name="l613"/>
      <w:bookmarkEnd w:id="64"/>
      <w:r w:rsidRPr="00C511DB">
        <w:rPr>
          <w:rFonts w:ascii="Times New Roman" w:hAnsi="Times New Roman" w:cs="Times New Roman"/>
          <w:sz w:val="28"/>
          <w:szCs w:val="28"/>
        </w:rPr>
        <w:t> (в ред. Приказа Минпросвещения РФ </w:t>
      </w:r>
      <w:hyperlink r:id="rId36"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bookmarkStart w:id="65" w:name="l440"/>
      <w:bookmarkEnd w:id="6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16.В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17.Срок получения начального общего образования составляет не более четырех лет.</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Для лиц, обучающихся по индивидуальным учебным планам, срок получения начального общего образования может быть сокращен.</w:t>
      </w:r>
      <w:bookmarkStart w:id="66" w:name="l441"/>
      <w:bookmarkEnd w:id="6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18.Начальное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&lt;8&gt;. (в ред. Приказа Минпросвещения РФ </w:t>
      </w:r>
      <w:hyperlink r:id="rId37"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&lt;8&gt; Части </w:t>
      </w:r>
      <w:hyperlink r:id="rId38" w:anchor="l259" w:tgtFrame="_blank" w:history="1">
        <w:r w:rsidRPr="00C511DB">
          <w:rPr>
            <w:rStyle w:val="a3"/>
            <w:rFonts w:ascii="Times New Roman" w:hAnsi="Times New Roman" w:cs="Times New Roman"/>
            <w:sz w:val="28"/>
            <w:szCs w:val="28"/>
          </w:rPr>
          <w:t>1</w:t>
        </w:r>
      </w:hyperlink>
      <w:r w:rsidRPr="00C511DB">
        <w:rPr>
          <w:rFonts w:ascii="Times New Roman" w:hAnsi="Times New Roman" w:cs="Times New Roman"/>
          <w:sz w:val="28"/>
          <w:szCs w:val="28"/>
        </w:rPr>
        <w:t> и </w:t>
      </w:r>
      <w:hyperlink r:id="rId39" w:anchor="l262" w:tgtFrame="_blank" w:history="1">
        <w:r w:rsidRPr="00C511DB">
          <w:rPr>
            <w:rStyle w:val="a3"/>
            <w:rFonts w:ascii="Times New Roman" w:hAnsi="Times New Roman" w:cs="Times New Roman"/>
            <w:sz w:val="28"/>
            <w:szCs w:val="28"/>
          </w:rPr>
          <w:t>2</w:t>
        </w:r>
      </w:hyperlink>
      <w:r w:rsidRPr="00C511DB">
        <w:rPr>
          <w:rFonts w:ascii="Times New Roman" w:hAnsi="Times New Roman" w:cs="Times New Roman"/>
          <w:sz w:val="28"/>
          <w:szCs w:val="28"/>
        </w:rPr>
        <w:t> статьи 17 Федерального закона об образовании (Собрание законодательства Российской Федерации, 2012, N 53, ст. 7598).</w:t>
      </w:r>
      <w:bookmarkStart w:id="67" w:name="l614"/>
      <w:bookmarkStart w:id="68" w:name="l442"/>
      <w:bookmarkEnd w:id="67"/>
      <w:bookmarkEnd w:id="68"/>
      <w:r w:rsidRPr="00C511DB">
        <w:rPr>
          <w:rFonts w:ascii="Times New Roman" w:hAnsi="Times New Roman" w:cs="Times New Roman"/>
          <w:sz w:val="28"/>
          <w:szCs w:val="28"/>
        </w:rPr>
        <w:t> (в ред. Приказа Минпросвещения РФ </w:t>
      </w:r>
      <w:hyperlink r:id="rId40"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19.Реализация программы начального общего образования осуществляется Организацией как самостоятельно, так и посредством сетевой формы &lt;9&gt;. (в ред. Приказа Минпросвещения РФ </w:t>
      </w:r>
      <w:hyperlink r:id="rId41"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&lt;9&gt; </w:t>
      </w:r>
      <w:hyperlink r:id="rId42" w:anchor="l254" w:tgtFrame="_blank" w:history="1">
        <w:r w:rsidRPr="00C511DB">
          <w:rPr>
            <w:rStyle w:val="a3"/>
            <w:rFonts w:ascii="Times New Roman" w:hAnsi="Times New Roman" w:cs="Times New Roman"/>
            <w:sz w:val="28"/>
            <w:szCs w:val="28"/>
          </w:rPr>
          <w:t>Часть 1</w:t>
        </w:r>
      </w:hyperlink>
      <w:r w:rsidRPr="00C511DB">
        <w:rPr>
          <w:rFonts w:ascii="Times New Roman" w:hAnsi="Times New Roman" w:cs="Times New Roman"/>
          <w:sz w:val="28"/>
          <w:szCs w:val="28"/>
        </w:rPr>
        <w:t> статьи 15 Федерального закона об образовании (Собрание законодательства Российской Федерации, 2012, N 53, ст. 7598; 2019, N 49, ст. 6962).</w:t>
      </w:r>
      <w:bookmarkStart w:id="69" w:name="l615"/>
      <w:bookmarkEnd w:id="69"/>
      <w:r w:rsidRPr="00C511DB">
        <w:rPr>
          <w:rFonts w:ascii="Times New Roman" w:hAnsi="Times New Roman" w:cs="Times New Roman"/>
          <w:sz w:val="28"/>
          <w:szCs w:val="28"/>
        </w:rPr>
        <w:t> (в ред. Приказа Минпросвещения РФ </w:t>
      </w:r>
      <w:hyperlink r:id="rId43"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При реализации программы начального общего образования Организация вправе применять:</w:t>
      </w:r>
      <w:bookmarkStart w:id="70" w:name="l443"/>
      <w:bookmarkEnd w:id="7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различные образовательные технологии, в том числе электронное обучение, дистанционные образовательные технологии;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20.Организация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bookmarkStart w:id="71" w:name="l616"/>
      <w:bookmarkStart w:id="72" w:name="l444"/>
      <w:bookmarkEnd w:id="71"/>
      <w:bookmarkEnd w:id="72"/>
      <w:r w:rsidRPr="00C511DB">
        <w:rPr>
          <w:rFonts w:ascii="Times New Roman" w:hAnsi="Times New Roman" w:cs="Times New Roman"/>
          <w:sz w:val="28"/>
          <w:szCs w:val="28"/>
        </w:rPr>
        <w:t> (в ред. Приказа Минпросвещения РФ </w:t>
      </w:r>
      <w:hyperlink r:id="rId44"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21.В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bookmarkStart w:id="73" w:name="l445"/>
      <w:bookmarkEnd w:id="7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22.Независимо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bookmarkStart w:id="74" w:name="l617"/>
      <w:bookmarkEnd w:id="7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23.Результаты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bookmarkStart w:id="75" w:name="l446"/>
      <w:bookmarkEnd w:id="75"/>
    </w:p>
    <w:p w:rsidR="00C511DB" w:rsidRPr="00C511DB" w:rsidRDefault="00C511DB" w:rsidP="00C511DB">
      <w:pPr>
        <w:rPr>
          <w:rFonts w:ascii="Times New Roman" w:hAnsi="Times New Roman" w:cs="Times New Roman"/>
          <w:sz w:val="28"/>
          <w:szCs w:val="28"/>
        </w:rPr>
      </w:pPr>
      <w:bookmarkStart w:id="76" w:name="h618"/>
      <w:bookmarkEnd w:id="76"/>
      <w:r w:rsidRPr="00C511DB">
        <w:rPr>
          <w:rFonts w:ascii="Times New Roman" w:hAnsi="Times New Roman" w:cs="Times New Roman"/>
          <w:sz w:val="28"/>
          <w:szCs w:val="28"/>
        </w:rPr>
        <w:t>II. Требования к структуре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24.Структура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bookmarkStart w:id="77" w:name="l619"/>
      <w:bookmarkStart w:id="78" w:name="l447"/>
      <w:bookmarkEnd w:id="77"/>
      <w:bookmarkEnd w:id="7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25.Объем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45" w:anchor="l2292" w:tgtFrame="_blank" w:history="1">
        <w:r w:rsidRPr="00C511DB">
          <w:rPr>
            <w:rStyle w:val="a3"/>
            <w:rFonts w:ascii="Times New Roman" w:hAnsi="Times New Roman" w:cs="Times New Roman"/>
            <w:sz w:val="28"/>
            <w:szCs w:val="28"/>
          </w:rPr>
          <w:t>СанПиН 1.2.3685-21</w:t>
        </w:r>
      </w:hyperlink>
      <w:r w:rsidRPr="00C511DB">
        <w:rPr>
          <w:rFonts w:ascii="Times New Roman" w:hAnsi="Times New Roman" w:cs="Times New Roman"/>
          <w:sz w:val="28"/>
          <w:szCs w:val="28"/>
        </w:rPr>
        <w:t>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&lt;10&gt; (далее - Гигиенические нормативы), и Санитарными правилами </w:t>
      </w:r>
      <w:hyperlink r:id="rId46" w:anchor="l22" w:tgtFrame="_blank" w:history="1">
        <w:r w:rsidRPr="00C511DB">
          <w:rPr>
            <w:rStyle w:val="a3"/>
            <w:rFonts w:ascii="Times New Roman" w:hAnsi="Times New Roman" w:cs="Times New Roman"/>
            <w:sz w:val="28"/>
            <w:szCs w:val="28"/>
          </w:rPr>
          <w:t>СП 2.4.3648-20</w:t>
        </w:r>
      </w:hyperlink>
      <w:r w:rsidRPr="00C511DB">
        <w:rPr>
          <w:rFonts w:ascii="Times New Roman" w:hAnsi="Times New Roman" w:cs="Times New Roman"/>
          <w:sz w:val="28"/>
          <w:szCs w:val="28"/>
        </w:rPr>
        <w:t>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&lt;11&gt; (далее - Санитарно-эпидемиологические требования).</w:t>
      </w:r>
      <w:bookmarkStart w:id="79" w:name="l620"/>
      <w:bookmarkStart w:id="80" w:name="l448"/>
      <w:bookmarkStart w:id="81" w:name="l621"/>
      <w:bookmarkEnd w:id="79"/>
      <w:bookmarkEnd w:id="80"/>
      <w:bookmarkEnd w:id="81"/>
      <w:r w:rsidRPr="00C511DB">
        <w:rPr>
          <w:rFonts w:ascii="Times New Roman" w:hAnsi="Times New Roman" w:cs="Times New Roman"/>
          <w:sz w:val="28"/>
          <w:szCs w:val="28"/>
        </w:rPr>
        <w:t> (в ред. Приказа Минпросвещения РФ </w:t>
      </w:r>
      <w:hyperlink r:id="rId47"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bookmarkStart w:id="82" w:name="l449"/>
      <w:bookmarkEnd w:id="8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&lt;10&gt; Зарегистрированы Министерством юстиции Российской Федерации 29 января 2021 г., регистрационный N 62296. (в ред. Приказа Минпросвещения РФ </w:t>
      </w:r>
      <w:hyperlink r:id="rId48"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&lt;11&gt; Зарегистрированы Министерством юстиции Российской Федерации 18 декабря 2020 г., регистрационный N 61573. (в ред. Приказа Минпросвещения РФ </w:t>
      </w:r>
      <w:hyperlink r:id="rId49"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26.Программы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w:t>
      </w:r>
      <w:hyperlink r:id="rId50" w:anchor="l2292" w:tgtFrame="_blank" w:history="1">
        <w:r w:rsidRPr="00C511DB">
          <w:rPr>
            <w:rStyle w:val="a3"/>
            <w:rFonts w:ascii="Times New Roman" w:hAnsi="Times New Roman" w:cs="Times New Roman"/>
            <w:sz w:val="28"/>
            <w:szCs w:val="28"/>
          </w:rPr>
          <w:t>нормативами</w:t>
        </w:r>
      </w:hyperlink>
      <w:r w:rsidRPr="00C511DB">
        <w:rPr>
          <w:rFonts w:ascii="Times New Roman" w:hAnsi="Times New Roman" w:cs="Times New Roman"/>
          <w:sz w:val="28"/>
          <w:szCs w:val="28"/>
        </w:rPr>
        <w:t> и Санитарно-эпидемиологическими </w:t>
      </w:r>
      <w:hyperlink r:id="rId51" w:anchor="l22" w:tgtFrame="_blank" w:history="1">
        <w:r w:rsidRPr="00C511DB">
          <w:rPr>
            <w:rStyle w:val="a3"/>
            <w:rFonts w:ascii="Times New Roman" w:hAnsi="Times New Roman" w:cs="Times New Roman"/>
            <w:sz w:val="28"/>
            <w:szCs w:val="28"/>
          </w:rPr>
          <w:t>требованиями</w:t>
        </w:r>
      </w:hyperlink>
      <w:r w:rsidRPr="00C511DB">
        <w:rPr>
          <w:rFonts w:ascii="Times New Roman" w:hAnsi="Times New Roman" w:cs="Times New Roman"/>
          <w:sz w:val="28"/>
          <w:szCs w:val="28"/>
        </w:rPr>
        <w:t>.</w:t>
      </w:r>
      <w:bookmarkStart w:id="83" w:name="l450"/>
      <w:bookmarkEnd w:id="8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bookmarkStart w:id="84" w:name="l622"/>
      <w:bookmarkEnd w:id="8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27.Формы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bookmarkStart w:id="85" w:name="l451"/>
      <w:bookmarkEnd w:id="8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28.Программа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29.Программа начального общего образования включает три раздела: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целевой;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содержательный;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организационный.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30.Целевой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bookmarkStart w:id="86" w:name="l623"/>
      <w:bookmarkEnd w:id="8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Целевой раздел должен включать:</w:t>
      </w:r>
      <w:bookmarkStart w:id="87" w:name="l452"/>
      <w:bookmarkEnd w:id="8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пояснительную записку;</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планируемые результаты освоения обучающимися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систему оценки достижения планируемых результатов освоения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30.1.Пояснительная записка должна раскрывать:</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bookmarkStart w:id="88" w:name="l453"/>
      <w:bookmarkEnd w:id="8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общую характеристику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30.2.Планируемые результаты освоения обучающимися программы начального общего образования должны: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2)являться содержательной и критериальной основой для разработки:</w:t>
      </w:r>
      <w:bookmarkStart w:id="89" w:name="l624"/>
      <w:bookmarkEnd w:id="8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bookmarkStart w:id="90" w:name="l454"/>
      <w:bookmarkEnd w:id="9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bookmarkStart w:id="91" w:name="l625"/>
      <w:bookmarkStart w:id="92" w:name="l455"/>
      <w:bookmarkEnd w:id="91"/>
      <w:bookmarkEnd w:id="9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системы оценки качества освоения обучающимися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 целях выбора средств обучения и воспитания, а также учебно-методической литературы.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bookmarkStart w:id="93" w:name="l456"/>
      <w:bookmarkEnd w:id="9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30.3.Система оценки достижения планируемых результатов освоения программы начального общего образования должна:</w:t>
      </w:r>
      <w:bookmarkStart w:id="94" w:name="l626"/>
      <w:bookmarkEnd w:id="9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отражать содержание и критерии оценки, формы представления результатов оценочной деятельности;</w:t>
      </w:r>
      <w:bookmarkStart w:id="95" w:name="l457"/>
      <w:bookmarkEnd w:id="9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bookmarkStart w:id="96" w:name="l627"/>
      <w:bookmarkEnd w:id="9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предусматривать оценку динамики учебных достижений обучающихся;</w:t>
      </w:r>
      <w:bookmarkStart w:id="97" w:name="l458"/>
      <w:bookmarkEnd w:id="9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31.Содержательный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программу формирования универсальных учебных действий у обучающихся;</w:t>
      </w:r>
      <w:bookmarkStart w:id="98" w:name="l628"/>
      <w:bookmarkEnd w:id="9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рабочую программу воспитания.</w:t>
      </w:r>
      <w:bookmarkStart w:id="99" w:name="l459"/>
      <w:bookmarkEnd w:id="9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31.1.Рабочие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 должны включать:</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содержание учебного предмета, учебного курса (в том числе внеурочной деятельности), учебного модуля;</w:t>
      </w:r>
      <w:bookmarkStart w:id="100" w:name="l460"/>
      <w:bookmarkEnd w:id="10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планируемые результаты освоения учебного предмета, учебного курса (в том числе внеурочной деятельности), учебного модуля;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w:t>
      </w:r>
      <w:r w:rsidRPr="00C511DB">
        <w:rPr>
          <w:rFonts w:ascii="Times New Roman" w:hAnsi="Times New Roman" w:cs="Times New Roman"/>
          <w:sz w:val="28"/>
          <w:szCs w:val="28"/>
        </w:rPr>
        <w:lastRenderedPageBreak/>
        <w:t>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bookmarkStart w:id="101" w:name="l461"/>
      <w:bookmarkEnd w:id="10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Рабочие программы учебных курсов внеурочной деятельности также должны содержать указание на форму проведения занятий.</w:t>
      </w:r>
      <w:bookmarkStart w:id="102" w:name="l629"/>
      <w:bookmarkEnd w:id="10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bookmarkStart w:id="103" w:name="l462"/>
      <w:bookmarkEnd w:id="10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31.2.Программа формирования универсальных учебных действий у обучающихся должна содержать:</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характеристики регулятивных, познавательных, коммуникативных универсальных учебных действий обучающихся.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bookmarkStart w:id="104" w:name="l630"/>
      <w:bookmarkEnd w:id="10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31.3.Рабочая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bookmarkStart w:id="105" w:name="l463"/>
      <w:bookmarkEnd w:id="10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Рабочая программа воспитания может иметь модульную структуру и включать:</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анализ воспитательного процесса в Организации;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цель и задачи воспитания обучающихся;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виды, формы и содержание воспитательной деятельности с учетом специфики Организации, интересов субъектов воспитания, тематики учебных модулей;</w:t>
      </w:r>
      <w:bookmarkStart w:id="106" w:name="l631"/>
      <w:bookmarkEnd w:id="10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систему поощрения социальной успешности и проявлений активной жизненной позиции обучающихся.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bookmarkStart w:id="107" w:name="l464"/>
      <w:bookmarkEnd w:id="10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 xml:space="preserve">32.Организационный раздел программы начального общего образования должен определять общие рамки организации образовательной деятельности, а также </w:t>
      </w:r>
      <w:r w:rsidRPr="00C511DB">
        <w:rPr>
          <w:rFonts w:ascii="Times New Roman" w:hAnsi="Times New Roman" w:cs="Times New Roman"/>
          <w:sz w:val="28"/>
          <w:szCs w:val="28"/>
        </w:rPr>
        <w:lastRenderedPageBreak/>
        <w:t>организационные механизмы и условия реализации программы начального общего образования и включать:</w:t>
      </w:r>
      <w:bookmarkStart w:id="108" w:name="l632"/>
      <w:bookmarkEnd w:id="10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учебный план;</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план внеурочной деятельности;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календарный учебный график;</w:t>
      </w:r>
      <w:bookmarkStart w:id="109" w:name="l465"/>
      <w:bookmarkEnd w:id="10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характеристику условий реализации программы начального общего образования в соответствии с требованиями ФГОС.</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32.1.Учебный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52" w:anchor="l2292" w:tgtFrame="_blank" w:history="1">
        <w:r w:rsidRPr="00C511DB">
          <w:rPr>
            <w:rStyle w:val="a3"/>
            <w:rFonts w:ascii="Times New Roman" w:hAnsi="Times New Roman" w:cs="Times New Roman"/>
            <w:sz w:val="28"/>
            <w:szCs w:val="28"/>
          </w:rPr>
          <w:t>нормативами</w:t>
        </w:r>
      </w:hyperlink>
      <w:r w:rsidRPr="00C511DB">
        <w:rPr>
          <w:rFonts w:ascii="Times New Roman" w:hAnsi="Times New Roman" w:cs="Times New Roman"/>
          <w:sz w:val="28"/>
          <w:szCs w:val="28"/>
        </w:rPr>
        <w:t> и Санитарно-эпидемиологическими </w:t>
      </w:r>
      <w:hyperlink r:id="rId53" w:anchor="l22" w:tgtFrame="_blank" w:history="1">
        <w:r w:rsidRPr="00C511DB">
          <w:rPr>
            <w:rStyle w:val="a3"/>
            <w:rFonts w:ascii="Times New Roman" w:hAnsi="Times New Roman" w:cs="Times New Roman"/>
            <w:sz w:val="28"/>
            <w:szCs w:val="28"/>
          </w:rPr>
          <w:t>требованиями</w:t>
        </w:r>
      </w:hyperlink>
      <w:r w:rsidRPr="00C511DB">
        <w:rPr>
          <w:rFonts w:ascii="Times New Roman" w:hAnsi="Times New Roman" w:cs="Times New Roman"/>
          <w:sz w:val="28"/>
          <w:szCs w:val="28"/>
        </w:rPr>
        <w:t>, перечень учебных предметов, учебных курсов, учебных модулей.</w:t>
      </w:r>
      <w:bookmarkStart w:id="110" w:name="l466"/>
      <w:bookmarkEnd w:id="11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bookmarkStart w:id="111" w:name="l633"/>
      <w:bookmarkStart w:id="112" w:name="l467"/>
      <w:bookmarkEnd w:id="111"/>
      <w:bookmarkEnd w:id="11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 учебный план входят следующие обязательные для изучения предметные области, учебные предметы (учебные модули):</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4797"/>
        <w:gridCol w:w="4798"/>
      </w:tblGrid>
      <w:tr w:rsidR="00C511DB" w:rsidRPr="00C511DB" w:rsidTr="00C511DB">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bookmarkStart w:id="113" w:name="l468"/>
            <w:bookmarkEnd w:id="113"/>
            <w:r w:rsidRPr="00C511DB">
              <w:rPr>
                <w:rFonts w:ascii="Times New Roman" w:hAnsi="Times New Roman" w:cs="Times New Roman"/>
                <w:sz w:val="28"/>
                <w:szCs w:val="28"/>
              </w:rPr>
              <w:t>Предметные области</w:t>
            </w:r>
          </w:p>
        </w:tc>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Учебные предметы (учебные модули)</w:t>
            </w:r>
          </w:p>
        </w:tc>
      </w:tr>
      <w:tr w:rsidR="00C511DB" w:rsidRPr="00C511DB" w:rsidTr="00C511DB">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Русский язык и литературное чтение</w:t>
            </w:r>
          </w:p>
        </w:tc>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Русский язык, Литературное чтение</w:t>
            </w:r>
          </w:p>
        </w:tc>
      </w:tr>
      <w:tr w:rsidR="00C511DB" w:rsidRPr="00C511DB" w:rsidTr="00C511DB">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Родной язык и литературное чтение на родном языке</w:t>
            </w:r>
          </w:p>
        </w:tc>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Родной язык и (или) государственный язык республики Российской Федерации,</w:t>
            </w:r>
            <w:r w:rsidRPr="00C511DB">
              <w:rPr>
                <w:rFonts w:ascii="Times New Roman" w:hAnsi="Times New Roman" w:cs="Times New Roman"/>
                <w:sz w:val="28"/>
                <w:szCs w:val="28"/>
              </w:rPr>
              <w:br/>
              <w:t>Литературное чтение на родном языке</w:t>
            </w:r>
          </w:p>
        </w:tc>
      </w:tr>
      <w:tr w:rsidR="00C511DB" w:rsidRPr="00C511DB" w:rsidTr="00C511DB">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Иностранный язык</w:t>
            </w:r>
          </w:p>
        </w:tc>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Иностранный язык</w:t>
            </w:r>
          </w:p>
        </w:tc>
      </w:tr>
      <w:tr w:rsidR="00C511DB" w:rsidRPr="00C511DB" w:rsidTr="00C511DB">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Математика и информатика</w:t>
            </w:r>
          </w:p>
        </w:tc>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Математика</w:t>
            </w:r>
          </w:p>
        </w:tc>
      </w:tr>
      <w:tr w:rsidR="00C511DB" w:rsidRPr="00C511DB" w:rsidTr="00C511DB">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Обществознание и естествознание ("окружающий мир")</w:t>
            </w:r>
          </w:p>
        </w:tc>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Окружающий мир</w:t>
            </w:r>
          </w:p>
        </w:tc>
      </w:tr>
      <w:tr w:rsidR="00C511DB" w:rsidRPr="00C511DB" w:rsidTr="00C511DB">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 xml:space="preserve">Основы религиозных культур и светской </w:t>
            </w:r>
            <w:r w:rsidRPr="00C511DB">
              <w:rPr>
                <w:rFonts w:ascii="Times New Roman" w:hAnsi="Times New Roman" w:cs="Times New Roman"/>
                <w:sz w:val="28"/>
                <w:szCs w:val="28"/>
              </w:rPr>
              <w:lastRenderedPageBreak/>
              <w:t>этики</w:t>
            </w:r>
          </w:p>
        </w:tc>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Основы религиозных культур и светской этики:</w:t>
            </w:r>
            <w:r w:rsidRPr="00C511DB">
              <w:rPr>
                <w:rFonts w:ascii="Times New Roman" w:hAnsi="Times New Roman" w:cs="Times New Roman"/>
                <w:sz w:val="28"/>
                <w:szCs w:val="28"/>
              </w:rPr>
              <w:br/>
            </w:r>
            <w:bookmarkStart w:id="114" w:name="l469"/>
            <w:bookmarkEnd w:id="114"/>
            <w:r w:rsidRPr="00C511DB">
              <w:rPr>
                <w:rFonts w:ascii="Times New Roman" w:hAnsi="Times New Roman" w:cs="Times New Roman"/>
                <w:sz w:val="28"/>
                <w:szCs w:val="28"/>
              </w:rPr>
              <w:lastRenderedPageBreak/>
              <w:t>учебный модуль: "Основы православной культуры";</w:t>
            </w:r>
            <w:r w:rsidRPr="00C511DB">
              <w:rPr>
                <w:rFonts w:ascii="Times New Roman" w:hAnsi="Times New Roman" w:cs="Times New Roman"/>
                <w:sz w:val="28"/>
                <w:szCs w:val="28"/>
              </w:rPr>
              <w:br/>
              <w:t>учебный модуль: "Основы иудейской культуры";</w:t>
            </w:r>
            <w:r w:rsidRPr="00C511DB">
              <w:rPr>
                <w:rFonts w:ascii="Times New Roman" w:hAnsi="Times New Roman" w:cs="Times New Roman"/>
                <w:sz w:val="28"/>
                <w:szCs w:val="28"/>
              </w:rPr>
              <w:br/>
              <w:t>учебный модуль: "Основы буддийской культуры";</w:t>
            </w:r>
            <w:r w:rsidRPr="00C511DB">
              <w:rPr>
                <w:rFonts w:ascii="Times New Roman" w:hAnsi="Times New Roman" w:cs="Times New Roman"/>
                <w:sz w:val="28"/>
                <w:szCs w:val="28"/>
              </w:rPr>
              <w:br/>
              <w:t>учебный модуль: "Основы исламской культуры";</w:t>
            </w:r>
            <w:r w:rsidRPr="00C511DB">
              <w:rPr>
                <w:rFonts w:ascii="Times New Roman" w:hAnsi="Times New Roman" w:cs="Times New Roman"/>
                <w:sz w:val="28"/>
                <w:szCs w:val="28"/>
              </w:rPr>
              <w:br/>
              <w:t>учебный модуль: "Основы религиозных культур народов России"; учебный модуль: "Основы светской этики"</w:t>
            </w:r>
          </w:p>
        </w:tc>
      </w:tr>
      <w:tr w:rsidR="00C511DB" w:rsidRPr="00C511DB" w:rsidTr="00C511DB">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Искусство</w:t>
            </w:r>
          </w:p>
        </w:tc>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Изобразительное искусство, Музыка</w:t>
            </w:r>
          </w:p>
        </w:tc>
      </w:tr>
      <w:tr w:rsidR="00C511DB" w:rsidRPr="00C511DB" w:rsidTr="00C511DB">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Технология</w:t>
            </w:r>
          </w:p>
        </w:tc>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Технология</w:t>
            </w:r>
          </w:p>
        </w:tc>
      </w:tr>
      <w:tr w:rsidR="00C511DB" w:rsidRPr="00C511DB" w:rsidTr="00C511DB">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Физическая культура</w:t>
            </w:r>
          </w:p>
        </w:tc>
        <w:tc>
          <w:tcPr>
            <w:tcW w:w="2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Физическая культура</w:t>
            </w:r>
          </w:p>
        </w:tc>
      </w:tr>
    </w:tbl>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bookmarkStart w:id="115" w:name="l470"/>
      <w:bookmarkEnd w:id="11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bookmarkStart w:id="116" w:name="l634"/>
      <w:bookmarkStart w:id="117" w:name="l471"/>
      <w:bookmarkEnd w:id="116"/>
      <w:bookmarkEnd w:id="11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54" w:anchor="l2292" w:tgtFrame="_blank" w:history="1">
        <w:r w:rsidRPr="00C511DB">
          <w:rPr>
            <w:rStyle w:val="a3"/>
            <w:rFonts w:ascii="Times New Roman" w:hAnsi="Times New Roman" w:cs="Times New Roman"/>
            <w:sz w:val="28"/>
            <w:szCs w:val="28"/>
          </w:rPr>
          <w:t>нормативами</w:t>
        </w:r>
      </w:hyperlink>
      <w:r w:rsidRPr="00C511DB">
        <w:rPr>
          <w:rFonts w:ascii="Times New Roman" w:hAnsi="Times New Roman" w:cs="Times New Roman"/>
          <w:sz w:val="28"/>
          <w:szCs w:val="28"/>
        </w:rPr>
        <w:t> и Санитарно-эпидемиологическими </w:t>
      </w:r>
      <w:hyperlink r:id="rId55" w:anchor="l22" w:tgtFrame="_blank" w:history="1">
        <w:r w:rsidRPr="00C511DB">
          <w:rPr>
            <w:rStyle w:val="a3"/>
            <w:rFonts w:ascii="Times New Roman" w:hAnsi="Times New Roman" w:cs="Times New Roman"/>
            <w:sz w:val="28"/>
            <w:szCs w:val="28"/>
          </w:rPr>
          <w:t>требованиями</w:t>
        </w:r>
      </w:hyperlink>
      <w:r w:rsidRPr="00C511DB">
        <w:rPr>
          <w:rFonts w:ascii="Times New Roman" w:hAnsi="Times New Roman" w:cs="Times New Roman"/>
          <w:sz w:val="28"/>
          <w:szCs w:val="28"/>
        </w:rPr>
        <w:t>.</w:t>
      </w:r>
      <w:bookmarkStart w:id="118" w:name="l635"/>
      <w:bookmarkEnd w:id="118"/>
      <w:r w:rsidRPr="00C511DB">
        <w:rPr>
          <w:rFonts w:ascii="Times New Roman" w:hAnsi="Times New Roman" w:cs="Times New Roman"/>
          <w:sz w:val="28"/>
          <w:szCs w:val="28"/>
        </w:rPr>
        <w:t> (в ред. Приказа Минпросвещения РФ </w:t>
      </w:r>
      <w:hyperlink r:id="rId56"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bookmarkStart w:id="119" w:name="l472"/>
      <w:bookmarkStart w:id="120" w:name="l636"/>
      <w:bookmarkEnd w:id="119"/>
      <w:bookmarkEnd w:id="12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 xml:space="preserve">32.2.План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w:t>
      </w:r>
      <w:r w:rsidRPr="00C511DB">
        <w:rPr>
          <w:rFonts w:ascii="Times New Roman" w:hAnsi="Times New Roman" w:cs="Times New Roman"/>
          <w:sz w:val="28"/>
          <w:szCs w:val="28"/>
        </w:rPr>
        <w:lastRenderedPageBreak/>
        <w:t>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bookmarkStart w:id="121" w:name="l473"/>
      <w:bookmarkEnd w:id="12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32.3.Календарный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bookmarkStart w:id="122" w:name="l637"/>
      <w:bookmarkEnd w:id="12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даты начала и окончания учебного года;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продолжительность учебного года;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сроки и продолжительность каникул;</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сроки проведения промежуточной аттестации.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57" w:anchor="l2292" w:tgtFrame="_blank" w:history="1">
        <w:r w:rsidRPr="00C511DB">
          <w:rPr>
            <w:rStyle w:val="a3"/>
            <w:rFonts w:ascii="Times New Roman" w:hAnsi="Times New Roman" w:cs="Times New Roman"/>
            <w:sz w:val="28"/>
            <w:szCs w:val="28"/>
          </w:rPr>
          <w:t>нормативами</w:t>
        </w:r>
      </w:hyperlink>
      <w:r w:rsidRPr="00C511DB">
        <w:rPr>
          <w:rFonts w:ascii="Times New Roman" w:hAnsi="Times New Roman" w:cs="Times New Roman"/>
          <w:sz w:val="28"/>
          <w:szCs w:val="28"/>
        </w:rPr>
        <w:t> и Санитарно-эпидемиологическими </w:t>
      </w:r>
      <w:hyperlink r:id="rId58" w:anchor="l22" w:tgtFrame="_blank" w:history="1">
        <w:r w:rsidRPr="00C511DB">
          <w:rPr>
            <w:rStyle w:val="a3"/>
            <w:rFonts w:ascii="Times New Roman" w:hAnsi="Times New Roman" w:cs="Times New Roman"/>
            <w:sz w:val="28"/>
            <w:szCs w:val="28"/>
          </w:rPr>
          <w:t>требованиями</w:t>
        </w:r>
      </w:hyperlink>
      <w:r w:rsidRPr="00C511DB">
        <w:rPr>
          <w:rFonts w:ascii="Times New Roman" w:hAnsi="Times New Roman" w:cs="Times New Roman"/>
          <w:sz w:val="28"/>
          <w:szCs w:val="28"/>
        </w:rPr>
        <w:t>.</w:t>
      </w:r>
      <w:bookmarkStart w:id="123" w:name="l474"/>
      <w:bookmarkEnd w:id="123"/>
    </w:p>
    <w:p w:rsidR="00C511DB" w:rsidRPr="00C511DB" w:rsidRDefault="00C511DB" w:rsidP="00C511DB">
      <w:pPr>
        <w:rPr>
          <w:rFonts w:ascii="Times New Roman" w:hAnsi="Times New Roman" w:cs="Times New Roman"/>
          <w:sz w:val="28"/>
          <w:szCs w:val="28"/>
        </w:rPr>
      </w:pPr>
      <w:bookmarkStart w:id="124" w:name="h638"/>
      <w:bookmarkEnd w:id="124"/>
      <w:r w:rsidRPr="00C511DB">
        <w:rPr>
          <w:rFonts w:ascii="Times New Roman" w:hAnsi="Times New Roman" w:cs="Times New Roman"/>
          <w:sz w:val="28"/>
          <w:szCs w:val="28"/>
        </w:rPr>
        <w:t>III. Требования к условиям реализации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33.Требования к условиям реализации программы начального общего образования включают:</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общесистемные требования;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требования к материально-техническому и учебно-методическому обеспечению;</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требования к психолого-педагогическим, кадровым и финансовым условиям.</w:t>
      </w:r>
      <w:bookmarkStart w:id="125" w:name="l639"/>
      <w:bookmarkEnd w:id="12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34.Общесистемные требования к реализации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34.1.Результатом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bookmarkStart w:id="126" w:name="l475"/>
      <w:bookmarkEnd w:id="12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гарантирующей безопасность, охрану и укрепление физического, психического здоровья и социального благополучия обучающихся.</w:t>
      </w:r>
      <w:bookmarkStart w:id="127" w:name="l640"/>
      <w:bookmarkEnd w:id="12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34.2.В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bookmarkStart w:id="128" w:name="l476"/>
      <w:bookmarkEnd w:id="12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достижения планируемых результатов освоения программы начального общего образования обучающимися;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bookmarkStart w:id="129" w:name="l641"/>
      <w:bookmarkEnd w:id="12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&lt;12&gt;;</w:t>
      </w:r>
      <w:bookmarkStart w:id="130" w:name="l477"/>
      <w:bookmarkEnd w:id="130"/>
      <w:r w:rsidRPr="00C511DB">
        <w:rPr>
          <w:rFonts w:ascii="Times New Roman" w:hAnsi="Times New Roman" w:cs="Times New Roman"/>
          <w:sz w:val="28"/>
          <w:szCs w:val="28"/>
        </w:rPr>
        <w:t> (в ред. Приказа Минпросвещения РФ </w:t>
      </w:r>
      <w:hyperlink r:id="rId59"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bookmarkStart w:id="131" w:name="l642"/>
      <w:bookmarkEnd w:id="13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&lt;12&gt; </w:t>
      </w:r>
      <w:hyperlink r:id="rId60" w:anchor="l7701" w:tgtFrame="_blank" w:history="1">
        <w:r w:rsidRPr="00C511DB">
          <w:rPr>
            <w:rStyle w:val="a3"/>
            <w:rFonts w:ascii="Times New Roman" w:hAnsi="Times New Roman" w:cs="Times New Roman"/>
            <w:sz w:val="28"/>
            <w:szCs w:val="28"/>
          </w:rPr>
          <w:t>Статья 15</w:t>
        </w:r>
      </w:hyperlink>
      <w:r w:rsidRPr="00C511DB">
        <w:rPr>
          <w:rFonts w:ascii="Times New Roman" w:hAnsi="Times New Roman" w:cs="Times New Roman"/>
          <w:sz w:val="28"/>
          <w:szCs w:val="28"/>
        </w:rPr>
        <w:t> Федерального закона об образовании (Собрание законодательства Российской Федерации, 2012, N 53, ст. 7598; 2019, N 49, ст. 6962). (в ред. Приказа Минпросвещения РФ </w:t>
      </w:r>
      <w:hyperlink r:id="rId61"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bookmarkStart w:id="132" w:name="l478"/>
      <w:bookmarkEnd w:id="13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bookmarkStart w:id="133" w:name="l479"/>
      <w:bookmarkEnd w:id="13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bookmarkStart w:id="134" w:name="l643"/>
      <w:bookmarkEnd w:id="13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использования в образовательной деятельности современных образовательных и информационных технологий;</w:t>
      </w:r>
      <w:bookmarkStart w:id="135" w:name="l480"/>
      <w:bookmarkEnd w:id="13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эффективной самостоятельной работы обучающихся при поддержке педагогических работников;</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 xml:space="preserve">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w:t>
      </w:r>
      <w:r w:rsidRPr="00C511DB">
        <w:rPr>
          <w:rFonts w:ascii="Times New Roman" w:hAnsi="Times New Roman" w:cs="Times New Roman"/>
          <w:sz w:val="28"/>
          <w:szCs w:val="28"/>
        </w:rPr>
        <w:lastRenderedPageBreak/>
        <w:t>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bookmarkStart w:id="136" w:name="l481"/>
      <w:bookmarkEnd w:id="13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34.3.При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bookmarkStart w:id="137" w:name="l644"/>
      <w:bookmarkStart w:id="138" w:name="l482"/>
      <w:bookmarkEnd w:id="137"/>
      <w:bookmarkEnd w:id="13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Информационно-образовательная среда Организации должна обеспечивать:</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bookmarkStart w:id="139" w:name="l645"/>
      <w:bookmarkEnd w:id="13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доступ к информации о расписании проведения учебных занятий, процедурах и критериях оценки результатов обучения.</w:t>
      </w:r>
      <w:bookmarkStart w:id="140" w:name="l483"/>
      <w:bookmarkEnd w:id="14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34.4.В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bookmarkStart w:id="141" w:name="l646"/>
      <w:bookmarkStart w:id="142" w:name="l484"/>
      <w:bookmarkEnd w:id="141"/>
      <w:bookmarkEnd w:id="14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62" w:anchor="l2292" w:tgtFrame="_blank" w:history="1">
        <w:r w:rsidRPr="00C511DB">
          <w:rPr>
            <w:rStyle w:val="a3"/>
            <w:rFonts w:ascii="Times New Roman" w:hAnsi="Times New Roman" w:cs="Times New Roman"/>
            <w:sz w:val="28"/>
            <w:szCs w:val="28"/>
          </w:rPr>
          <w:t>нормативами</w:t>
        </w:r>
      </w:hyperlink>
      <w:r w:rsidRPr="00C511DB">
        <w:rPr>
          <w:rFonts w:ascii="Times New Roman" w:hAnsi="Times New Roman" w:cs="Times New Roman"/>
          <w:sz w:val="28"/>
          <w:szCs w:val="28"/>
        </w:rPr>
        <w:t> и Санитарно- эпидемиологическими </w:t>
      </w:r>
      <w:hyperlink r:id="rId63" w:anchor="l22" w:tgtFrame="_blank" w:history="1">
        <w:r w:rsidRPr="00C511DB">
          <w:rPr>
            <w:rStyle w:val="a3"/>
            <w:rFonts w:ascii="Times New Roman" w:hAnsi="Times New Roman" w:cs="Times New Roman"/>
            <w:sz w:val="28"/>
            <w:szCs w:val="28"/>
          </w:rPr>
          <w:t>требованиями</w:t>
        </w:r>
      </w:hyperlink>
      <w:r w:rsidRPr="00C511DB">
        <w:rPr>
          <w:rFonts w:ascii="Times New Roman" w:hAnsi="Times New Roman" w:cs="Times New Roman"/>
          <w:sz w:val="28"/>
          <w:szCs w:val="28"/>
        </w:rPr>
        <w:t>.</w:t>
      </w:r>
      <w:bookmarkStart w:id="143" w:name="l647"/>
      <w:bookmarkStart w:id="144" w:name="l485"/>
      <w:bookmarkEnd w:id="143"/>
      <w:bookmarkEnd w:id="14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Условия для функционирования электронной информационно-образовательной среды могут быть обеспечены ресурсами иных организаций.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Электронная информационно-образовательная среда Организации должна обеспечивать:</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bookmarkStart w:id="145" w:name="l486"/>
      <w:bookmarkEnd w:id="14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формирование и хранение электронного портфолио обучающегося, в том числе выполненных им работ и результатов выполнения работ;</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bookmarkStart w:id="146" w:name="l648"/>
      <w:bookmarkEnd w:id="14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взаимодействие между участниками образовательного процесса, в том числе посредством сети Интернет.</w:t>
      </w:r>
      <w:bookmarkStart w:id="147" w:name="l487"/>
      <w:bookmarkEnd w:id="14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&lt;13&gt;. (в ред. Приказа Минпросвещения РФ </w:t>
      </w:r>
      <w:hyperlink r:id="rId64"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&lt;13&gt; Федеральный закон </w:t>
      </w:r>
      <w:hyperlink r:id="rId65" w:anchor="l0" w:tgtFrame="_blank" w:history="1">
        <w:r w:rsidRPr="00C511DB">
          <w:rPr>
            <w:rStyle w:val="a3"/>
            <w:rFonts w:ascii="Times New Roman" w:hAnsi="Times New Roman" w:cs="Times New Roman"/>
            <w:sz w:val="28"/>
            <w:szCs w:val="28"/>
          </w:rPr>
          <w:t>от 27 июля 2006 г. N 149-ФЗ</w:t>
        </w:r>
      </w:hyperlink>
      <w:r w:rsidRPr="00C511DB">
        <w:rPr>
          <w:rFonts w:ascii="Times New Roman" w:hAnsi="Times New Roman" w:cs="Times New Roman"/>
          <w:sz w:val="28"/>
          <w:szCs w:val="28"/>
        </w:rPr>
        <w:t>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w:t>
      </w:r>
      <w:hyperlink r:id="rId66" w:anchor="l0" w:tgtFrame="_blank" w:history="1">
        <w:r w:rsidRPr="00C511DB">
          <w:rPr>
            <w:rStyle w:val="a3"/>
            <w:rFonts w:ascii="Times New Roman" w:hAnsi="Times New Roman" w:cs="Times New Roman"/>
            <w:sz w:val="28"/>
            <w:szCs w:val="28"/>
          </w:rPr>
          <w:t>от 27 июля 2006 г. N 152-ФЗ</w:t>
        </w:r>
      </w:hyperlink>
      <w:r w:rsidRPr="00C511DB">
        <w:rPr>
          <w:rFonts w:ascii="Times New Roman" w:hAnsi="Times New Roman" w:cs="Times New Roman"/>
          <w:sz w:val="28"/>
          <w:szCs w:val="28"/>
        </w:rPr>
        <w:t> "О персональных данных" (Собрание законодательства Российской Федерации, 2006, N 31, ст. 3451; 2021, N 1, ст. 58), Федеральный закон </w:t>
      </w:r>
      <w:hyperlink r:id="rId67" w:anchor="l0" w:tgtFrame="_blank" w:history="1">
        <w:r w:rsidRPr="00C511DB">
          <w:rPr>
            <w:rStyle w:val="a3"/>
            <w:rFonts w:ascii="Times New Roman" w:hAnsi="Times New Roman" w:cs="Times New Roman"/>
            <w:sz w:val="28"/>
            <w:szCs w:val="28"/>
          </w:rPr>
          <w:t>от 29 декабря 2010 г. N 436-ФЗ</w:t>
        </w:r>
      </w:hyperlink>
      <w:r w:rsidRPr="00C511DB">
        <w:rPr>
          <w:rFonts w:ascii="Times New Roman" w:hAnsi="Times New Roman" w:cs="Times New Roman"/>
          <w:sz w:val="28"/>
          <w:szCs w:val="28"/>
        </w:rPr>
        <w:t> "О защите детей от информации, причиняющей вред их здоровью и развитию" (Собрание законодательства Российской Федерации, 2011, N 1, ст. 48; 2021, N 15, ст. 2432).</w:t>
      </w:r>
      <w:bookmarkStart w:id="148" w:name="l488"/>
      <w:bookmarkStart w:id="149" w:name="l649"/>
      <w:bookmarkEnd w:id="148"/>
      <w:bookmarkEnd w:id="149"/>
      <w:r w:rsidRPr="00C511DB">
        <w:rPr>
          <w:rFonts w:ascii="Times New Roman" w:hAnsi="Times New Roman" w:cs="Times New Roman"/>
          <w:sz w:val="28"/>
          <w:szCs w:val="28"/>
        </w:rPr>
        <w:t> (в ред. Приказа Минпросвещения РФ </w:t>
      </w:r>
      <w:hyperlink r:id="rId68"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w:t>
      </w:r>
      <w:hyperlink r:id="rId69" w:anchor="l2292" w:tgtFrame="_blank" w:history="1">
        <w:r w:rsidRPr="00C511DB">
          <w:rPr>
            <w:rStyle w:val="a3"/>
            <w:rFonts w:ascii="Times New Roman" w:hAnsi="Times New Roman" w:cs="Times New Roman"/>
            <w:sz w:val="28"/>
            <w:szCs w:val="28"/>
          </w:rPr>
          <w:t>нормативами</w:t>
        </w:r>
      </w:hyperlink>
      <w:r w:rsidRPr="00C511DB">
        <w:rPr>
          <w:rFonts w:ascii="Times New Roman" w:hAnsi="Times New Roman" w:cs="Times New Roman"/>
          <w:sz w:val="28"/>
          <w:szCs w:val="28"/>
        </w:rPr>
        <w:t> и Санитарно-эпидемиологическими </w:t>
      </w:r>
      <w:hyperlink r:id="rId70" w:anchor="l22" w:tgtFrame="_blank" w:history="1">
        <w:r w:rsidRPr="00C511DB">
          <w:rPr>
            <w:rStyle w:val="a3"/>
            <w:rFonts w:ascii="Times New Roman" w:hAnsi="Times New Roman" w:cs="Times New Roman"/>
            <w:sz w:val="28"/>
            <w:szCs w:val="28"/>
          </w:rPr>
          <w:t>требованиями</w:t>
        </w:r>
      </w:hyperlink>
      <w:r w:rsidRPr="00C511DB">
        <w:rPr>
          <w:rFonts w:ascii="Times New Roman" w:hAnsi="Times New Roman" w:cs="Times New Roman"/>
          <w:sz w:val="28"/>
          <w:szCs w:val="28"/>
        </w:rPr>
        <w:t>.</w:t>
      </w:r>
      <w:bookmarkStart w:id="150" w:name="l489"/>
      <w:bookmarkEnd w:id="15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Условия для функционирования электронной информационно-образовательной среды могут быть обеспечены ресурсами иных организаций.</w:t>
      </w:r>
      <w:bookmarkStart w:id="151" w:name="l650"/>
      <w:bookmarkEnd w:id="15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34.5.При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bookmarkStart w:id="152" w:name="l490"/>
      <w:bookmarkEnd w:id="15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35.Требования к материально-техническому обеспечению реализации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35.1.Организация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bookmarkStart w:id="153" w:name="l651"/>
      <w:bookmarkStart w:id="154" w:name="l491"/>
      <w:bookmarkEnd w:id="153"/>
      <w:bookmarkEnd w:id="15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35.2.Материально-технические условия реализации программы начального общего образования должны обеспечивать:</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1)возможность достижения обучающимися результатов освоения программы начального общего образования, требования к которым установлены ФГОС;</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2)соблюдение: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Гигиенических </w:t>
      </w:r>
      <w:hyperlink r:id="rId71" w:anchor="l2292" w:tgtFrame="_blank" w:history="1">
        <w:r w:rsidRPr="00C511DB">
          <w:rPr>
            <w:rStyle w:val="a3"/>
            <w:rFonts w:ascii="Times New Roman" w:hAnsi="Times New Roman" w:cs="Times New Roman"/>
            <w:sz w:val="28"/>
            <w:szCs w:val="28"/>
          </w:rPr>
          <w:t>нормативов</w:t>
        </w:r>
      </w:hyperlink>
      <w:r w:rsidRPr="00C511DB">
        <w:rPr>
          <w:rFonts w:ascii="Times New Roman" w:hAnsi="Times New Roman" w:cs="Times New Roman"/>
          <w:sz w:val="28"/>
          <w:szCs w:val="28"/>
        </w:rPr>
        <w:t> и Санитарно-эпидемиологических </w:t>
      </w:r>
      <w:hyperlink r:id="rId72" w:anchor="l22" w:tgtFrame="_blank" w:history="1">
        <w:r w:rsidRPr="00C511DB">
          <w:rPr>
            <w:rStyle w:val="a3"/>
            <w:rFonts w:ascii="Times New Roman" w:hAnsi="Times New Roman" w:cs="Times New Roman"/>
            <w:sz w:val="28"/>
            <w:szCs w:val="28"/>
          </w:rPr>
          <w:t>требований</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bookmarkStart w:id="155" w:name="l492"/>
      <w:bookmarkEnd w:id="15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требований пожарной безопасности &lt;14&gt; и электробезопасности; (в ред. Приказа Минпросвещения РФ </w:t>
      </w:r>
      <w:hyperlink r:id="rId73"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&lt;14&gt; Федеральный закон </w:t>
      </w:r>
      <w:hyperlink r:id="rId74" w:anchor="l0" w:tgtFrame="_blank" w:history="1">
        <w:r w:rsidRPr="00C511DB">
          <w:rPr>
            <w:rStyle w:val="a3"/>
            <w:rFonts w:ascii="Times New Roman" w:hAnsi="Times New Roman" w:cs="Times New Roman"/>
            <w:sz w:val="28"/>
            <w:szCs w:val="28"/>
          </w:rPr>
          <w:t>от 21 декабря 1994 г. N 69-ФЗ</w:t>
        </w:r>
      </w:hyperlink>
      <w:r w:rsidRPr="00C511DB">
        <w:rPr>
          <w:rFonts w:ascii="Times New Roman" w:hAnsi="Times New Roman" w:cs="Times New Roman"/>
          <w:sz w:val="28"/>
          <w:szCs w:val="28"/>
        </w:rPr>
        <w:t> "О пожарной безопасности" (Собрание законодательства Российской Федерации, 1994, N 35, ст. 3649, "Российская газета", 2021, N 132).</w:t>
      </w:r>
      <w:bookmarkStart w:id="156" w:name="l652"/>
      <w:bookmarkEnd w:id="156"/>
      <w:r w:rsidRPr="00C511DB">
        <w:rPr>
          <w:rFonts w:ascii="Times New Roman" w:hAnsi="Times New Roman" w:cs="Times New Roman"/>
          <w:sz w:val="28"/>
          <w:szCs w:val="28"/>
        </w:rPr>
        <w:t> (в ред. Приказа Минпросвещения РФ </w:t>
      </w:r>
      <w:hyperlink r:id="rId75"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bookmarkStart w:id="157" w:name="l493"/>
      <w:bookmarkEnd w:id="15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требований охраны труда&lt;15&gt;; (в ред. Приказа Минпросвещения РФ </w:t>
      </w:r>
      <w:hyperlink r:id="rId76"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&lt;15&gt; Часть 10 </w:t>
      </w:r>
      <w:hyperlink r:id="rId77" w:anchor="l4306" w:tgtFrame="_blank" w:history="1">
        <w:r w:rsidRPr="00C511DB">
          <w:rPr>
            <w:rStyle w:val="a3"/>
            <w:rFonts w:ascii="Times New Roman" w:hAnsi="Times New Roman" w:cs="Times New Roman"/>
            <w:sz w:val="28"/>
            <w:szCs w:val="28"/>
          </w:rPr>
          <w:t>статьи 209</w:t>
        </w:r>
      </w:hyperlink>
      <w:r w:rsidRPr="00C511DB">
        <w:rPr>
          <w:rFonts w:ascii="Times New Roman" w:hAnsi="Times New Roman" w:cs="Times New Roman"/>
          <w:sz w:val="28"/>
          <w:szCs w:val="28"/>
        </w:rPr>
        <w:t> Трудового кодекса Российской Федерации (Собрание законодательства Российской Федерации, 2002, N 1, ст. 3; 2006, N 27, ст. 2878; 2009, N 30, ст. 3732). (в ред. Приказа Минпросвещения РФ </w:t>
      </w:r>
      <w:hyperlink r:id="rId78"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сроков и объемов текущего и капитального ремонта зданий и сооружений, благоустройства территории.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35.3.В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&lt;16&gt;.</w:t>
      </w:r>
      <w:bookmarkStart w:id="158" w:name="l494"/>
      <w:bookmarkEnd w:id="158"/>
      <w:r w:rsidRPr="00C511DB">
        <w:rPr>
          <w:rFonts w:ascii="Times New Roman" w:hAnsi="Times New Roman" w:cs="Times New Roman"/>
          <w:sz w:val="28"/>
          <w:szCs w:val="28"/>
        </w:rPr>
        <w:t> (в ред. Приказа Минпросвещения РФ </w:t>
      </w:r>
      <w:hyperlink r:id="rId79"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&lt;16&gt; </w:t>
      </w:r>
      <w:hyperlink r:id="rId80" w:anchor="l1050" w:tgtFrame="_blank" w:history="1">
        <w:r w:rsidRPr="00C511DB">
          <w:rPr>
            <w:rStyle w:val="a3"/>
            <w:rFonts w:ascii="Times New Roman" w:hAnsi="Times New Roman" w:cs="Times New Roman"/>
            <w:sz w:val="28"/>
            <w:szCs w:val="28"/>
          </w:rPr>
          <w:t>Часть 11</w:t>
        </w:r>
      </w:hyperlink>
      <w:r w:rsidRPr="00C511DB">
        <w:rPr>
          <w:rFonts w:ascii="Times New Roman" w:hAnsi="Times New Roman" w:cs="Times New Roman"/>
          <w:sz w:val="28"/>
          <w:szCs w:val="28"/>
        </w:rPr>
        <w:t> статьи 83 Федерального закона об образовании (Собрание законодательства Российской Федерации, 2012, N 53, ст. 7598). (в ред. Приказа Минпросвещения РФ </w:t>
      </w:r>
      <w:hyperlink r:id="rId81"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Материально-техническое обеспечение образовательной деятельности по выбранным видам искусства должно включать:</w:t>
      </w:r>
      <w:bookmarkStart w:id="159" w:name="l653"/>
      <w:bookmarkEnd w:id="15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концертный зал;</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помещения для репетиций;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помещения для содержания, обслуживания и ремонта музыкальных инструментов;</w:t>
      </w:r>
      <w:bookmarkStart w:id="160" w:name="l495"/>
      <w:bookmarkEnd w:id="16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аудитории для индивидуальных и групповых занятий (от 2 до 20 человек);</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хоровые классы;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классы, оборудованные балетными станками (палками) и зеркалами; (в ред. Приказа Минпросвещения РФ </w:t>
      </w:r>
      <w:hyperlink r:id="rId82"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специальные аудитории, оборудованные персональными компьютерами, MIDI-клавиатурами и программным обеспечением;</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аудио- и видеофонды звукозаписывающей и звукопроизводящей аппаратуры;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bookmarkStart w:id="161" w:name="l496"/>
      <w:bookmarkEnd w:id="16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36.Учебно-методические условия реализации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36.1.Организация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&lt;17&gt;, входящим как в обязательную часть учебного плана указанной программы, так и в часть, формируемую участниками образовательных отношений.</w:t>
      </w:r>
      <w:bookmarkStart w:id="162" w:name="l654"/>
      <w:bookmarkStart w:id="163" w:name="l497"/>
      <w:bookmarkStart w:id="164" w:name="l655"/>
      <w:bookmarkEnd w:id="162"/>
      <w:bookmarkEnd w:id="163"/>
      <w:bookmarkEnd w:id="164"/>
      <w:r w:rsidRPr="00C511DB">
        <w:rPr>
          <w:rFonts w:ascii="Times New Roman" w:hAnsi="Times New Roman" w:cs="Times New Roman"/>
          <w:sz w:val="28"/>
          <w:szCs w:val="28"/>
        </w:rPr>
        <w:t> (в ред. Приказа Минпросвещения РФ </w:t>
      </w:r>
      <w:hyperlink r:id="rId83"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bookmarkStart w:id="165" w:name="l498"/>
      <w:bookmarkEnd w:id="16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&lt;17&gt; </w:t>
      </w:r>
      <w:hyperlink r:id="rId84" w:anchor="l269" w:tgtFrame="_blank" w:history="1">
        <w:r w:rsidRPr="00C511DB">
          <w:rPr>
            <w:rStyle w:val="a3"/>
            <w:rFonts w:ascii="Times New Roman" w:hAnsi="Times New Roman" w:cs="Times New Roman"/>
            <w:sz w:val="28"/>
            <w:szCs w:val="28"/>
          </w:rPr>
          <w:t>Часть 4</w:t>
        </w:r>
      </w:hyperlink>
      <w:r w:rsidRPr="00C511DB">
        <w:rPr>
          <w:rFonts w:ascii="Times New Roman" w:hAnsi="Times New Roman" w:cs="Times New Roman"/>
          <w:sz w:val="28"/>
          <w:szCs w:val="28"/>
        </w:rPr>
        <w:t> статьи 18 Федерального закона об образовании (Собрание законодательства Российской Федерации, 2012, N 53, ст. 7598; 2019, N 49, ст. 6962). (в ред. Приказа Минпросвещения РФ </w:t>
      </w:r>
      <w:hyperlink r:id="rId85"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bookmarkStart w:id="166" w:name="l499"/>
      <w:bookmarkEnd w:id="16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bookmarkStart w:id="167" w:name="l656"/>
      <w:bookmarkEnd w:id="16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36.2.Библиотека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bookmarkStart w:id="168" w:name="l500"/>
      <w:bookmarkEnd w:id="16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37.Психолого-педагогические условия реализации программы начального общего образования должны обеспечивать:</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bookmarkStart w:id="169" w:name="l657"/>
      <w:bookmarkEnd w:id="16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bookmarkStart w:id="170" w:name="l501"/>
      <w:bookmarkEnd w:id="17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4)профилактику формирования у обучающихся девиантных форм поведения, агрессии и повышенной тревожности;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5)психолого-педагогическое сопровождение квалифицированными специалистами (педагогом-психологом, учителем-логопедом, учителем- дефектологом, тьютором, социальным педагогом) участников образовательных отношений:</w:t>
      </w:r>
      <w:bookmarkStart w:id="171" w:name="l658"/>
      <w:bookmarkEnd w:id="17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формирование и развитие психолого-педагогической компетентности;</w:t>
      </w:r>
      <w:bookmarkStart w:id="172" w:name="l502"/>
      <w:bookmarkEnd w:id="17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сохранение и укрепление психологического благополучия и психического здоровья обучающихся;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поддержка и сопровождение детско-родительских отношений;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формирование ценности здоровья и безопасного образа жизни;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мониторинг возможностей и способностей обучающихся, выявление, поддержка и сопровождение одаренных детей;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создание условий для последующего профессионального самоопределения;</w:t>
      </w:r>
      <w:bookmarkStart w:id="173" w:name="l659"/>
      <w:bookmarkEnd w:id="17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сопровождение проектирования обучающимися планов продолжения образования и будущего профессионального самоопределения;</w:t>
      </w:r>
      <w:bookmarkStart w:id="174" w:name="l503"/>
      <w:bookmarkEnd w:id="17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обеспечение осознанного и ответственного выбора дальнейшей профессиональной сферы деятельности;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поддержка детских объединений, ученического самоуправления;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формирование психологической культуры поведения в информационной среде;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развитие психологической культуры в области использования ИКТ;</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6)индивидуальное психолого-педагогическое сопровождение всех участников образовательных отношений, в том числе:</w:t>
      </w:r>
      <w:bookmarkStart w:id="175" w:name="l660"/>
      <w:bookmarkEnd w:id="17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обучающихся, испытывающих трудности в освоении программы начального общего образования, развитии и социальной адаптации;</w:t>
      </w:r>
      <w:bookmarkStart w:id="176" w:name="l504"/>
      <w:bookmarkEnd w:id="17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обучающихся, проявляющих индивидуальные способности, и одаренных;</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родителей (законных представителей) несовершеннолетних обучающихся;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7)диверсификацию уровней психолого-педагогического сопровождения (индивидуальный, групповой, уровень класса, уровень Организации);</w:t>
      </w:r>
      <w:bookmarkStart w:id="177" w:name="l661"/>
      <w:bookmarkEnd w:id="17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8)вариативность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bookmarkStart w:id="178" w:name="l505"/>
      <w:bookmarkEnd w:id="17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9)осуществление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38.Требования к кадровым условиям реализации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38.1.Реализация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&lt;18&gt;.</w:t>
      </w:r>
      <w:bookmarkStart w:id="179" w:name="l662"/>
      <w:bookmarkStart w:id="180" w:name="l506"/>
      <w:bookmarkStart w:id="181" w:name="l734"/>
      <w:bookmarkStart w:id="182" w:name="l663"/>
      <w:bookmarkStart w:id="183" w:name="l507"/>
      <w:bookmarkEnd w:id="179"/>
      <w:bookmarkEnd w:id="180"/>
      <w:bookmarkEnd w:id="181"/>
      <w:bookmarkEnd w:id="182"/>
      <w:bookmarkEnd w:id="183"/>
      <w:r w:rsidRPr="00C511DB">
        <w:rPr>
          <w:rFonts w:ascii="Times New Roman" w:hAnsi="Times New Roman" w:cs="Times New Roman"/>
          <w:sz w:val="28"/>
          <w:szCs w:val="28"/>
        </w:rPr>
        <w:t> (в ред. Приказа Минпросвещения РФ </w:t>
      </w:r>
      <w:hyperlink r:id="rId86"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&lt;18&gt; </w:t>
      </w:r>
      <w:hyperlink r:id="rId87" w:anchor="l254" w:tgtFrame="_blank" w:history="1">
        <w:r w:rsidRPr="00C511DB">
          <w:rPr>
            <w:rStyle w:val="a3"/>
            <w:rFonts w:ascii="Times New Roman" w:hAnsi="Times New Roman" w:cs="Times New Roman"/>
            <w:sz w:val="28"/>
            <w:szCs w:val="28"/>
          </w:rPr>
          <w:t>Часть 1</w:t>
        </w:r>
      </w:hyperlink>
      <w:r w:rsidRPr="00C511DB">
        <w:rPr>
          <w:rFonts w:ascii="Times New Roman" w:hAnsi="Times New Roman" w:cs="Times New Roman"/>
          <w:sz w:val="28"/>
          <w:szCs w:val="28"/>
        </w:rPr>
        <w:t> статьи 15 Федерального закона об образовании (Собрание законодательства Российской Федерации, 2012, N 53, ст. 7598). (в ред. Приказа Минпросвещения РФ </w:t>
      </w:r>
      <w:hyperlink r:id="rId88" w:anchor="l14" w:tgtFrame="_blank" w:history="1">
        <w:r w:rsidRPr="00C511DB">
          <w:rPr>
            <w:rStyle w:val="a3"/>
            <w:rFonts w:ascii="Times New Roman" w:hAnsi="Times New Roman" w:cs="Times New Roman"/>
            <w:sz w:val="28"/>
            <w:szCs w:val="28"/>
          </w:rPr>
          <w:t>от 18.07.2022 N 569</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38.2.Квалификация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bookmarkStart w:id="184" w:name="l664"/>
      <w:bookmarkEnd w:id="18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 xml:space="preserve">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w:t>
      </w:r>
      <w:r w:rsidRPr="00C511DB">
        <w:rPr>
          <w:rFonts w:ascii="Times New Roman" w:hAnsi="Times New Roman" w:cs="Times New Roman"/>
          <w:sz w:val="28"/>
          <w:szCs w:val="28"/>
        </w:rPr>
        <w:lastRenderedPageBreak/>
        <w:t>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bookmarkStart w:id="185" w:name="l508"/>
      <w:bookmarkEnd w:id="18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39.Требования к финансовым условиям реализации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39.1.Финансовые условия реализации программы начального общего образования должны обеспечивать:</w:t>
      </w:r>
      <w:bookmarkStart w:id="186" w:name="l665"/>
      <w:bookmarkEnd w:id="18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возможность реализации всех требований и условий, предусмотренных ФГОС;</w:t>
      </w:r>
      <w:bookmarkStart w:id="187" w:name="l509"/>
      <w:bookmarkEnd w:id="18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покрытие затрат на реализацию всех частей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39.2.Финансовое обеспечение реализации образовательной программы начального общего образования должно осуществляться в объеме не ниже определенного в соответствии с бюджетным законодательством Российской Федерации &lt;19&gt; и Федеральным законом </w:t>
      </w:r>
      <w:hyperlink r:id="rId89" w:anchor="l1" w:tgtFrame="_blank" w:history="1">
        <w:r w:rsidRPr="00C511DB">
          <w:rPr>
            <w:rStyle w:val="a3"/>
            <w:rFonts w:ascii="Times New Roman" w:hAnsi="Times New Roman" w:cs="Times New Roman"/>
            <w:sz w:val="28"/>
            <w:szCs w:val="28"/>
          </w:rPr>
          <w:t>от 29 декабря 2012 г. N 273-ФЗ</w:t>
        </w:r>
      </w:hyperlink>
      <w:r w:rsidRPr="00C511DB">
        <w:rPr>
          <w:rFonts w:ascii="Times New Roman" w:hAnsi="Times New Roman" w:cs="Times New Roman"/>
          <w:sz w:val="28"/>
          <w:szCs w:val="28"/>
        </w:rPr>
        <w:t> "Об образовании в Российской Федерации" &lt;20&gt;. (в ред. Приказа Минпросвещения РФ </w:t>
      </w:r>
      <w:hyperlink r:id="rId90" w:anchor="l49" w:tgtFrame="_blank" w:history="1">
        <w:r w:rsidRPr="00C511DB">
          <w:rPr>
            <w:rStyle w:val="a3"/>
            <w:rFonts w:ascii="Times New Roman" w:hAnsi="Times New Roman" w:cs="Times New Roman"/>
            <w:sz w:val="28"/>
            <w:szCs w:val="28"/>
          </w:rPr>
          <w:t>от 08.11.2022 N 955</w:t>
        </w:r>
      </w:hyperlink>
      <w:r w:rsidRPr="00C511DB">
        <w:rPr>
          <w:rFonts w:ascii="Times New Roman" w:hAnsi="Times New Roman" w:cs="Times New Roman"/>
          <w:sz w:val="28"/>
          <w:szCs w:val="28"/>
        </w:rPr>
        <w:t>)</w:t>
      </w:r>
      <w:bookmarkStart w:id="188" w:name="l666"/>
      <w:bookmarkEnd w:id="18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&lt;19&gt; Бюджетный </w:t>
      </w:r>
      <w:hyperlink r:id="rId91" w:anchor="l0" w:tgtFrame="_blank" w:history="1">
        <w:r w:rsidRPr="00C511DB">
          <w:rPr>
            <w:rStyle w:val="a3"/>
            <w:rFonts w:ascii="Times New Roman" w:hAnsi="Times New Roman" w:cs="Times New Roman"/>
            <w:sz w:val="28"/>
            <w:szCs w:val="28"/>
          </w:rPr>
          <w:t>кодекс</w:t>
        </w:r>
      </w:hyperlink>
      <w:r w:rsidRPr="00C511DB">
        <w:rPr>
          <w:rFonts w:ascii="Times New Roman" w:hAnsi="Times New Roman" w:cs="Times New Roman"/>
          <w:sz w:val="28"/>
          <w:szCs w:val="28"/>
        </w:rPr>
        <w:t> Российской Федерации (Собрание законодательства Российской Федерации, 1998, N 31, ст. 3823; 2022, N 45, ст. 7677).</w:t>
      </w:r>
      <w:bookmarkStart w:id="189" w:name="l510"/>
      <w:bookmarkEnd w:id="189"/>
      <w:r w:rsidRPr="00C511DB">
        <w:rPr>
          <w:rFonts w:ascii="Times New Roman" w:hAnsi="Times New Roman" w:cs="Times New Roman"/>
          <w:sz w:val="28"/>
          <w:szCs w:val="28"/>
        </w:rPr>
        <w:t> (в ред. Приказа Минпросвещения РФ </w:t>
      </w:r>
      <w:hyperlink r:id="rId92" w:anchor="l49" w:tgtFrame="_blank" w:history="1">
        <w:r w:rsidRPr="00C511DB">
          <w:rPr>
            <w:rStyle w:val="a3"/>
            <w:rFonts w:ascii="Times New Roman" w:hAnsi="Times New Roman" w:cs="Times New Roman"/>
            <w:sz w:val="28"/>
            <w:szCs w:val="28"/>
          </w:rPr>
          <w:t>от 08.11.2022 N 955</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&lt;20&gt; Собрание законодательства Российской Федерации, 2012, N 53, ст. 7598; 2022, N 41, ст. 6959. (в ред. Приказа Минпросвещения РФ </w:t>
      </w:r>
      <w:hyperlink r:id="rId93" w:anchor="l49" w:tgtFrame="_blank" w:history="1">
        <w:r w:rsidRPr="00C511DB">
          <w:rPr>
            <w:rStyle w:val="a3"/>
            <w:rFonts w:ascii="Times New Roman" w:hAnsi="Times New Roman" w:cs="Times New Roman"/>
            <w:sz w:val="28"/>
            <w:szCs w:val="28"/>
          </w:rPr>
          <w:t>от 08.11.2022 N 955</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39.3.Пункт утратил силу. (в ред. Приказа Минпросвещения РФ </w:t>
      </w:r>
      <w:hyperlink r:id="rId94" w:anchor="l49" w:tgtFrame="_blank" w:history="1">
        <w:r w:rsidRPr="00C511DB">
          <w:rPr>
            <w:rStyle w:val="a3"/>
            <w:rFonts w:ascii="Times New Roman" w:hAnsi="Times New Roman" w:cs="Times New Roman"/>
            <w:sz w:val="28"/>
            <w:szCs w:val="28"/>
          </w:rPr>
          <w:t>от 08.11.2022 N 955</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&lt;19&gt; сноска утратила силу. (в ред. Приказа Минпросвещения РФ </w:t>
      </w:r>
      <w:hyperlink r:id="rId95" w:anchor="l49" w:tgtFrame="_blank" w:history="1">
        <w:r w:rsidRPr="00C511DB">
          <w:rPr>
            <w:rStyle w:val="a3"/>
            <w:rFonts w:ascii="Times New Roman" w:hAnsi="Times New Roman" w:cs="Times New Roman"/>
            <w:sz w:val="28"/>
            <w:szCs w:val="28"/>
          </w:rPr>
          <w:t>от 08.11.2022 N 955</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39.4.Финансовое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bookmarkStart w:id="190" w:name="l511"/>
      <w:bookmarkEnd w:id="190"/>
    </w:p>
    <w:p w:rsidR="00C511DB" w:rsidRPr="00C511DB" w:rsidRDefault="00C511DB" w:rsidP="00C511DB">
      <w:pPr>
        <w:rPr>
          <w:rFonts w:ascii="Times New Roman" w:hAnsi="Times New Roman" w:cs="Times New Roman"/>
          <w:sz w:val="28"/>
          <w:szCs w:val="28"/>
        </w:rPr>
      </w:pPr>
      <w:bookmarkStart w:id="191" w:name="h667"/>
      <w:bookmarkEnd w:id="191"/>
      <w:r w:rsidRPr="00C511DB">
        <w:rPr>
          <w:rFonts w:ascii="Times New Roman" w:hAnsi="Times New Roman" w:cs="Times New Roman"/>
          <w:sz w:val="28"/>
          <w:szCs w:val="28"/>
        </w:rPr>
        <w:t>IV. Требования к результатам освоения программы начального общего образования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40.ФГОС устанавливает требования к результатам освоения обучающимися программ начального общего образования:</w:t>
      </w:r>
      <w:bookmarkStart w:id="192" w:name="l668"/>
      <w:bookmarkEnd w:id="19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1)личностным, включающим:</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формирование у обучающихся основ российской гражданской идентичности;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готовность обучающихся к саморазвитию; мотивацию к познанию и обучению;</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ценностные установки и социально значимые качества личности;</w:t>
      </w:r>
      <w:bookmarkStart w:id="193" w:name="l512"/>
      <w:bookmarkEnd w:id="19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активное участие в социально значимой деятельности;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2)метапредметным, включающим:</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универсальные познавательные учебные действия (базовые логические и начальные исследовательские действия, а также работу с информацией);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универсальные коммуникативные действия (общение, совместная деятельность, презентация);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универсальные регулятивные действия (саморегуляция, самоконтроль);</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bookmarkStart w:id="194" w:name="l513"/>
      <w:bookmarkEnd w:id="19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41.Личностные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bookmarkStart w:id="195" w:name="l669"/>
      <w:bookmarkStart w:id="196" w:name="l514"/>
      <w:bookmarkEnd w:id="195"/>
      <w:bookmarkEnd w:id="19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41.1.Личностные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41.1.1.Гражданско-патриотического воспитания: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становление ценностного отношения к своей Родине - России;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осознание своей этнокультурной и российской гражданской идентичности;</w:t>
      </w:r>
      <w:bookmarkStart w:id="197" w:name="l670"/>
      <w:bookmarkEnd w:id="19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сопричастность к прошлому, настоящему и будущему своей страны и родного края;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уважение к своему и другим народам;</w:t>
      </w:r>
      <w:bookmarkStart w:id="198" w:name="l515"/>
      <w:bookmarkEnd w:id="19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41.1.2.Духовно-нравственного воспитания: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признание индивидуальности каждого человека;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проявление сопереживания, уважения и доброжелательности;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41.1.3.Эстетического воспитания: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bookmarkStart w:id="199" w:name="l516"/>
      <w:bookmarkEnd w:id="19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стремление к самовыражению в разных видах художественной деятельности.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41.1.4.Физического воспитания, формирования культуры здоровья и эмоционального благополучия: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бережное отношение к физическому и психическому здоровью.</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41.1.5.Трудового воспитания:</w:t>
      </w:r>
      <w:bookmarkStart w:id="200" w:name="l671"/>
      <w:bookmarkEnd w:id="20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bookmarkStart w:id="201" w:name="l517"/>
      <w:bookmarkEnd w:id="20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41.1.6.Экологического воспитания: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бережное отношение к природе;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неприятие действий, приносящих ей вред.</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41.1.7.Ценности научного познания: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первоначальные представления о научной картине мира;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42.Метапредметные результаты освоения программы начального общего образования должны отражать:</w:t>
      </w:r>
      <w:bookmarkStart w:id="202" w:name="l672"/>
      <w:bookmarkEnd w:id="20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42.1.Овладение универсальными учебными познавательными действиями: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1)базовые логические действия: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сравнивать объекты, устанавливать основания для сравнения, устанавливать аналогии;</w:t>
      </w:r>
      <w:bookmarkStart w:id="203" w:name="l518"/>
      <w:bookmarkEnd w:id="20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объединять части объекта (объекты) по определенному признаку;</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определять существенный признак для классификации, классифицировать предложенные объекты;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bookmarkStart w:id="204" w:name="l519"/>
      <w:bookmarkEnd w:id="20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2)базовые исследовательские действия: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bookmarkStart w:id="205" w:name="l673"/>
      <w:bookmarkEnd w:id="20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bookmarkStart w:id="206" w:name="l520"/>
      <w:bookmarkEnd w:id="20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3)работа с информацией: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выбирать источник получения информации;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bookmarkStart w:id="207" w:name="l674"/>
      <w:bookmarkEnd w:id="20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bookmarkStart w:id="208" w:name="l521"/>
      <w:bookmarkEnd w:id="20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самостоятельно создавать схемы, таблицы для представления информации.</w:t>
      </w:r>
      <w:bookmarkStart w:id="209" w:name="l675"/>
      <w:bookmarkEnd w:id="20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42.2.Овладение универсальными учебными коммуникативными действиями: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1)общение: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bookmarkStart w:id="210" w:name="l522"/>
      <w:bookmarkEnd w:id="21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признавать возможность существования разных точек зрения;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корректно и аргументированно высказывать свое мнение;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строить речевое высказывание в соответствии с поставленной задачей;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создавать устные и письменные тексты (описание, рассуждение, повествование);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готовить небольшие публичные выступления;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подбирать иллюстративный материал (рисунки, фото, плакаты) к тексту выступления;</w:t>
      </w:r>
      <w:bookmarkStart w:id="211" w:name="l676"/>
      <w:bookmarkEnd w:id="21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2)совместная деятельность:</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bookmarkStart w:id="212" w:name="l523"/>
      <w:bookmarkEnd w:id="21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проявлять готовность руководить, выполнять поручения, подчиняться;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ответственно выполнять свою часть работы;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оценивать свой вклад в общий результат;</w:t>
      </w:r>
      <w:bookmarkStart w:id="213" w:name="l677"/>
      <w:bookmarkEnd w:id="21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выполнять совместные проектные задания с опорой на предложенные образцы.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42.3.Овладение универсальными учебными регулятивными действиями: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1)самоорганизация: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планировать действия по решению учебной задачи для получения результата;</w:t>
      </w:r>
      <w:bookmarkStart w:id="214" w:name="l524"/>
      <w:bookmarkEnd w:id="21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выстраивать последовательность выбранных действий;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2)самоконтроль:</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устанавливать причины успеха/неудач учебной деятельности;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корректировать свои учебные действия для преодоления ошибок.</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bookmarkStart w:id="215" w:name="l525"/>
      <w:bookmarkEnd w:id="21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43.1.Предметные результаты по предметной области "Русский язык и литературное чтение" должны обеспечивать:</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43.1.1.По учебному предмету "Русский язык":</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bookmarkStart w:id="216" w:name="l526"/>
      <w:bookmarkEnd w:id="21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3)осознание правильной устной и письменной речи как показателя общей культуры человека;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bookmarkStart w:id="217" w:name="l678"/>
      <w:bookmarkStart w:id="218" w:name="l527"/>
      <w:bookmarkEnd w:id="217"/>
      <w:bookmarkEnd w:id="21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bookmarkStart w:id="219" w:name="l679"/>
      <w:bookmarkStart w:id="220" w:name="l528"/>
      <w:bookmarkEnd w:id="219"/>
      <w:bookmarkEnd w:id="22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bookmarkStart w:id="221" w:name="l680"/>
      <w:bookmarkEnd w:id="22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w:t>
      </w:r>
      <w:r w:rsidRPr="00C511DB">
        <w:rPr>
          <w:rFonts w:ascii="Times New Roman" w:hAnsi="Times New Roman" w:cs="Times New Roman"/>
          <w:sz w:val="28"/>
          <w:szCs w:val="28"/>
        </w:rPr>
        <w:lastRenderedPageBreak/>
        <w:t>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bookmarkStart w:id="222" w:name="l529"/>
      <w:bookmarkEnd w:id="22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5)сформированность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bookmarkStart w:id="223" w:name="l681"/>
      <w:bookmarkEnd w:id="22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6)использование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bookmarkStart w:id="224" w:name="l530"/>
      <w:bookmarkEnd w:id="22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43.1.2.По учебному предмету "Литературное чтение":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2)достижение необходимого для продолжения образования уровня общего речевого развития;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3)осознание значимости художественной литературы и произведений устного народного творчества для всестороннего развития личности человека;</w:t>
      </w:r>
      <w:bookmarkStart w:id="225" w:name="l682"/>
      <w:bookmarkEnd w:id="22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4)первоначальное представление о многообразии жанров художественных произведений и произведений устного народного творчества;</w:t>
      </w:r>
      <w:bookmarkStart w:id="226" w:name="l531"/>
      <w:bookmarkEnd w:id="22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5)овладение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bookmarkStart w:id="227" w:name="l683"/>
      <w:bookmarkStart w:id="228" w:name="l532"/>
      <w:bookmarkEnd w:id="227"/>
      <w:bookmarkEnd w:id="22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6)овладение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43.2.Предметная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и ФООП по учебному предмету и утверждается Организацией самостоятельно.</w:t>
      </w:r>
      <w:bookmarkStart w:id="229" w:name="l533"/>
      <w:bookmarkStart w:id="230" w:name="l684"/>
      <w:bookmarkEnd w:id="229"/>
      <w:bookmarkEnd w:id="230"/>
      <w:r w:rsidRPr="00C511DB">
        <w:rPr>
          <w:rFonts w:ascii="Times New Roman" w:hAnsi="Times New Roman" w:cs="Times New Roman"/>
          <w:sz w:val="28"/>
          <w:szCs w:val="28"/>
        </w:rPr>
        <w:t> (в ред. Приказа Минпросвещения РФ </w:t>
      </w:r>
      <w:hyperlink r:id="rId96" w:anchor="l49" w:tgtFrame="_blank" w:history="1">
        <w:r w:rsidRPr="00C511DB">
          <w:rPr>
            <w:rStyle w:val="a3"/>
            <w:rFonts w:ascii="Times New Roman" w:hAnsi="Times New Roman" w:cs="Times New Roman"/>
            <w:sz w:val="28"/>
            <w:szCs w:val="28"/>
          </w:rPr>
          <w:t>от 08.11.2022 N 955</w:t>
        </w:r>
      </w:hyperlink>
      <w:r w:rsidRPr="00C511DB">
        <w:rPr>
          <w:rFonts w:ascii="Times New Roman" w:hAnsi="Times New Roman" w:cs="Times New Roman"/>
          <w:sz w:val="28"/>
          <w:szCs w:val="28"/>
        </w:rPr>
        <w:t>)</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Предметные результаты по предметной области "Родной язык и литературное чтение на родном языке" должны обеспечивать:</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43.2.1.По учебному предмету "Родной язык и (или) государственный язык республики Российской Федерации":</w:t>
      </w:r>
      <w:bookmarkStart w:id="231" w:name="l534"/>
      <w:bookmarkEnd w:id="23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bookmarkStart w:id="232" w:name="l535"/>
      <w:bookmarkStart w:id="233" w:name="l685"/>
      <w:bookmarkEnd w:id="232"/>
      <w:bookmarkEnd w:id="23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bookmarkStart w:id="234" w:name="l536"/>
      <w:bookmarkStart w:id="235" w:name="l686"/>
      <w:bookmarkEnd w:id="234"/>
      <w:bookmarkEnd w:id="23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bookmarkStart w:id="236" w:name="l537"/>
      <w:bookmarkStart w:id="237" w:name="l687"/>
      <w:bookmarkStart w:id="238" w:name="l538"/>
      <w:bookmarkEnd w:id="236"/>
      <w:bookmarkEnd w:id="237"/>
      <w:bookmarkEnd w:id="23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3)сформированность и развитие всех видов речевой деятельности на изучаемом языке: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 xml:space="preserve">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w:t>
      </w:r>
      <w:r w:rsidRPr="00C511DB">
        <w:rPr>
          <w:rFonts w:ascii="Times New Roman" w:hAnsi="Times New Roman" w:cs="Times New Roman"/>
          <w:sz w:val="28"/>
          <w:szCs w:val="28"/>
        </w:rPr>
        <w:lastRenderedPageBreak/>
        <w:t>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bookmarkStart w:id="239" w:name="l688"/>
      <w:bookmarkStart w:id="240" w:name="l539"/>
      <w:bookmarkStart w:id="241" w:name="l689"/>
      <w:bookmarkStart w:id="242" w:name="l540"/>
      <w:bookmarkEnd w:id="239"/>
      <w:bookmarkEnd w:id="240"/>
      <w:bookmarkEnd w:id="241"/>
      <w:bookmarkEnd w:id="24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bookmarkStart w:id="243" w:name="l690"/>
      <w:bookmarkStart w:id="244" w:name="l541"/>
      <w:bookmarkEnd w:id="243"/>
      <w:bookmarkEnd w:id="24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bookmarkStart w:id="245" w:name="l691"/>
      <w:bookmarkStart w:id="246" w:name="l542"/>
      <w:bookmarkEnd w:id="245"/>
      <w:bookmarkEnd w:id="24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bookmarkStart w:id="247" w:name="l692"/>
      <w:bookmarkEnd w:id="24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bookmarkStart w:id="248" w:name="l543"/>
      <w:bookmarkEnd w:id="24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43.2.2.По учебному предмету "Литературное чтение на родном языке":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bookmarkStart w:id="249" w:name="l693"/>
      <w:bookmarkEnd w:id="24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воспринимать художественную литературу как особый вид искусства (искусство слова);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соотносить произведения словесного творчества с произведениями других видов искусств (живопись, музыка, фотография, кино);</w:t>
      </w:r>
      <w:bookmarkStart w:id="250" w:name="l544"/>
      <w:bookmarkEnd w:id="25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находить общее и особенное при сравнении художественных произведений народов Российской Федерации, народов мира;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2)освоение смыслового чтения, понимание смысла и значения элементарных понятий теории литературы:</w:t>
      </w:r>
      <w:bookmarkStart w:id="251" w:name="l694"/>
      <w:bookmarkEnd w:id="25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bookmarkStart w:id="252" w:name="l545"/>
      <w:bookmarkEnd w:id="25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различать жанры фольклорных произведений (малые фольклорные жанры, сказки, легенды, мифы);</w:t>
      </w:r>
      <w:bookmarkStart w:id="253" w:name="l695"/>
      <w:bookmarkEnd w:id="25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bookmarkStart w:id="254" w:name="l546"/>
      <w:bookmarkEnd w:id="25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сравнивать произведения фольклора в близкородственных языках (тема, главная мысль, герои);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сопоставлять названия произведения с его темой (о природе, истории, детях, о добре и зле);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различать жанры небольших художественных произведений детской литературы своего народа (других народов) - стихотворение, рассказ, басню;</w:t>
      </w:r>
      <w:bookmarkStart w:id="255" w:name="l696"/>
      <w:bookmarkEnd w:id="25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отвечать на вопросы по содержанию текста;</w:t>
      </w:r>
      <w:bookmarkStart w:id="256" w:name="l547"/>
      <w:bookmarkEnd w:id="25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находить в тексте изобразительные и выразительные средства родного языка (эпитеты, сравнения, олицетворения);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определять цель чтения различных текстов (художественных, научно- популярных, справочных);</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удовлетворять читательский интерес, находить информацию, расширять кругозор;</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использовать разные виды чтения (ознакомительное, изучающее, выборочное, поисковое) для решения учебных и практических задач;</w:t>
      </w:r>
      <w:bookmarkStart w:id="257" w:name="l548"/>
      <w:bookmarkEnd w:id="25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ставить вопросы к тексту, составлять план для его пересказа, для написания изложений;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читать произведения фольклора по ролям, участвовать в их драматизации;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участвовать в дискуссиях со сверстниками на литературные темы, приводить доказательства своей точки зрения;</w:t>
      </w:r>
      <w:bookmarkStart w:id="258" w:name="l697"/>
      <w:bookmarkEnd w:id="25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выполнять творческие работы на фольклорном материале (продолжение сказки, сочинение загадки, пересказ с изменением действующего лица).</w:t>
      </w:r>
      <w:bookmarkStart w:id="259" w:name="l549"/>
      <w:bookmarkEnd w:id="25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43.3.Предметные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bookmarkStart w:id="260" w:name="l698"/>
      <w:bookmarkEnd w:id="26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bookmarkStart w:id="261" w:name="l550"/>
      <w:bookmarkEnd w:id="26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bookmarkStart w:id="262" w:name="l699"/>
      <w:bookmarkStart w:id="263" w:name="l551"/>
      <w:bookmarkEnd w:id="262"/>
      <w:bookmarkEnd w:id="26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bookmarkStart w:id="264" w:name="l700"/>
      <w:bookmarkEnd w:id="26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bookmarkStart w:id="265" w:name="l552"/>
      <w:bookmarkStart w:id="266" w:name="l701"/>
      <w:bookmarkEnd w:id="265"/>
      <w:bookmarkEnd w:id="26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 xml:space="preserve">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w:t>
      </w:r>
      <w:r w:rsidRPr="00C511DB">
        <w:rPr>
          <w:rFonts w:ascii="Times New Roman" w:hAnsi="Times New Roman" w:cs="Times New Roman"/>
          <w:sz w:val="28"/>
          <w:szCs w:val="28"/>
        </w:rPr>
        <w:lastRenderedPageBreak/>
        <w:t>изучаемого языка; писать электронное сообщение личного характера объемом до 40 слов с опорой на предъявленный педагогическим работником образец;</w:t>
      </w:r>
      <w:bookmarkStart w:id="267" w:name="l553"/>
      <w:bookmarkEnd w:id="26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bookmarkStart w:id="268" w:name="l702"/>
      <w:bookmarkEnd w:id="26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bookmarkStart w:id="269" w:name="l554"/>
      <w:bookmarkStart w:id="270" w:name="l703"/>
      <w:bookmarkEnd w:id="269"/>
      <w:bookmarkEnd w:id="27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bookmarkStart w:id="271" w:name="l555"/>
      <w:bookmarkEnd w:id="27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5)овладение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bookmarkStart w:id="272" w:name="l704"/>
      <w:bookmarkStart w:id="273" w:name="l556"/>
      <w:bookmarkEnd w:id="272"/>
      <w:bookmarkEnd w:id="27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6)овладение компенсаторными умениями: использовать при чтении и аудировании языковую, в том числе контекстуальную догадку;</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7)овладение умениями описывать, сравнивать и группировать объекты и явления в рамках изучаемой тематики;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8)приобретение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bookmarkStart w:id="274" w:name="l705"/>
      <w:bookmarkEnd w:id="27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9)выполнение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bookmarkStart w:id="275" w:name="l557"/>
      <w:bookmarkEnd w:id="27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10)приобретение опыта практической деятельности в повседневной жизни: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w:t>
      </w:r>
      <w:r w:rsidRPr="00C511DB">
        <w:rPr>
          <w:rFonts w:ascii="Times New Roman" w:hAnsi="Times New Roman" w:cs="Times New Roman"/>
          <w:sz w:val="28"/>
          <w:szCs w:val="28"/>
        </w:rPr>
        <w:lastRenderedPageBreak/>
        <w:t>таблицы для представления информации; соблюдать правила информационной безопасности в ситуациях повседневной жизни и при работе в сети Интернет);</w:t>
      </w:r>
      <w:bookmarkStart w:id="276" w:name="l706"/>
      <w:bookmarkStart w:id="277" w:name="l558"/>
      <w:bookmarkEnd w:id="276"/>
      <w:bookmarkEnd w:id="27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знакомить представителей других стран с культурой своего народа и участвовать в элементарном бытовом общении на иностранном языке.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43.4.Предметные результаты по учебному предмету "Математика" предметной области "Математика и информатика" должны обеспечивать:</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1)сформированность системы знаний о числе как результате счета и измерения, о десятичном принципе записи чисел;</w:t>
      </w:r>
      <w:bookmarkStart w:id="278" w:name="l559"/>
      <w:bookmarkEnd w:id="27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bookmarkStart w:id="279" w:name="l707"/>
      <w:bookmarkStart w:id="280" w:name="l560"/>
      <w:bookmarkEnd w:id="279"/>
      <w:bookmarkEnd w:id="28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5)овладение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bookmarkStart w:id="281" w:name="l561"/>
      <w:bookmarkEnd w:id="28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6)приобретение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7)использование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bookmarkStart w:id="282" w:name="l708"/>
      <w:bookmarkStart w:id="283" w:name="l562"/>
      <w:bookmarkEnd w:id="282"/>
      <w:bookmarkEnd w:id="28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43.5.Предметные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 xml:space="preserve">2)первоначальные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w:t>
      </w:r>
      <w:r w:rsidRPr="00C511DB">
        <w:rPr>
          <w:rFonts w:ascii="Times New Roman" w:hAnsi="Times New Roman" w:cs="Times New Roman"/>
          <w:sz w:val="28"/>
          <w:szCs w:val="28"/>
        </w:rPr>
        <w:lastRenderedPageBreak/>
        <w:t>природы; сформированность основ рационального поведения и обоснованного принятия решений;</w:t>
      </w:r>
      <w:bookmarkStart w:id="284" w:name="l563"/>
      <w:bookmarkEnd w:id="28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bookmarkStart w:id="285" w:name="l709"/>
      <w:bookmarkEnd w:id="28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bookmarkStart w:id="286" w:name="l564"/>
      <w:bookmarkEnd w:id="28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5)понимание простейших причинно-следственных связей в окружающем мире (в том числе на материале о природе и культуре родного края);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6)умение решать в рамках изученного материала познавательные, в том числе практические задачи;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7)приобретение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bookmarkStart w:id="287" w:name="l710"/>
      <w:bookmarkEnd w:id="28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8)приобретение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bookmarkStart w:id="288" w:name="l565"/>
      <w:bookmarkEnd w:id="28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9)формирование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bookmarkStart w:id="289" w:name="l711"/>
      <w:bookmarkEnd w:id="28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10)приобретение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bookmarkStart w:id="290" w:name="l566"/>
      <w:bookmarkEnd w:id="29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43.6.По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bookmarkStart w:id="291" w:name="l712"/>
      <w:bookmarkEnd w:id="29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bookmarkStart w:id="292" w:name="l567"/>
      <w:bookmarkEnd w:id="29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43.6.1.По учебному модулю "Основы православной культуры":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1)понимание необходимости нравственного совершенствования, духовного развития, роли в этом личных усилий человека;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3)осуществление обоснованного нравственного выбора с опорой на этические нормы православной культуры;</w:t>
      </w:r>
      <w:bookmarkStart w:id="293" w:name="l713"/>
      <w:bookmarkEnd w:id="29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bookmarkStart w:id="294" w:name="l568"/>
      <w:bookmarkEnd w:id="29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5)знание названий священных книг в православии, умение кратко описывать их содержание;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6)формирование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7)построение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bookmarkStart w:id="295" w:name="l714"/>
      <w:bookmarkEnd w:id="29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8)понимание ценности семьи, умение приводить примеры положительного влияния православной религиозной традиции на отношения в семье, воспитание детей;</w:t>
      </w:r>
      <w:bookmarkStart w:id="296" w:name="l569"/>
      <w:bookmarkEnd w:id="29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9)овладение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10)понимание ценности человеческой жизни, человеческого достоинства, честного труда людей на благо человека, общества;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11)формирование умений объяснять значение слов "милосердие", "сострадание", "прощение", "дружелюбие";</w:t>
      </w:r>
      <w:bookmarkStart w:id="297" w:name="l715"/>
      <w:bookmarkEnd w:id="29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12)умение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bookmarkStart w:id="298" w:name="l570"/>
      <w:bookmarkEnd w:id="29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13)открытость к сотрудничеству, готовность оказывать помощь; осуждение любых случаев унижения человеческого достоинства.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43.6.2.По учебному модулю "Основы иудейской культуры":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1)понимание необходимости нравственного совершенствования, духовного развития, роли в этом личных усилий человека;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bookmarkStart w:id="299" w:name="l716"/>
      <w:bookmarkEnd w:id="29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3)осуществление обоснованного нравственного выбора с опорой на этические нормы иудейской культуры;</w:t>
      </w:r>
      <w:bookmarkStart w:id="300" w:name="l571"/>
      <w:bookmarkEnd w:id="30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5)знание названий священных книг в иудаизме, умение кратко описывать их содержание;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6)формирование умений называть и составлять краткие описания особенностей иудейских культовых сооружений, религиозных служб, обрядов;</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7)построение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bookmarkStart w:id="301" w:name="l572"/>
      <w:bookmarkEnd w:id="30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8)понимание ценности семьи, умение приводить примеры положительного влияния иудейской традиции на отношения в семье, воспитание детей;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9)овладение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10)понимание ценности человеческой жизни, человеческого достоинства, честного труда людей на благо человека, общества;</w:t>
      </w:r>
      <w:bookmarkStart w:id="302" w:name="l717"/>
      <w:bookmarkEnd w:id="30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11)формирование умений объяснять значение слов "милосердие", "сострадание", "прощение", "дружелюбие";</w:t>
      </w:r>
      <w:bookmarkStart w:id="303" w:name="l573"/>
      <w:bookmarkEnd w:id="30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12)умение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13)открытость к сотрудничеству, готовность оказывать помощь; осуждение любых случаев унижения человеческого достоинства.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43.6.3.По учебному модулю "Основы буддийской культуры":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1)понимание необходимости нравственного самосовершенствования, духовного развития, роли в этом личных усилий человека;</w:t>
      </w:r>
      <w:bookmarkStart w:id="304" w:name="l718"/>
      <w:bookmarkEnd w:id="30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bookmarkStart w:id="305" w:name="l574"/>
      <w:bookmarkEnd w:id="30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3)осуществление обоснованного нравственного выбора с опорой на этические нормы буддийской культуры;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5)знание названий священных книг в буддизме, умение кратко описывать их содержание;</w:t>
      </w:r>
      <w:bookmarkStart w:id="306" w:name="l719"/>
      <w:bookmarkEnd w:id="30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6)формирование умений называть и составлять краткие описания особенностей буддийских культовых сооружений, религиозных служб, обрядов;</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7)построение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bookmarkStart w:id="307" w:name="l575"/>
      <w:bookmarkEnd w:id="30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8)понимание ценности семьи, умение приводить примеры положительного влияния буддийской традиции на отношения в семье, воспитание детей;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9)овладение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10)понимание ценности человеческой жизни, человеческого достоинства, честного труда людей на благо человека, общества;</w:t>
      </w:r>
      <w:bookmarkStart w:id="308" w:name="l720"/>
      <w:bookmarkEnd w:id="30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11)формирование умений объяснять значение слов "милосердие", "сострадание", "прощение", "дружелюбие";</w:t>
      </w:r>
      <w:bookmarkStart w:id="309" w:name="l576"/>
      <w:bookmarkEnd w:id="30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12)умение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13)открытость к сотрудничеству, готовность оказывать помощь; осуждение любых случаев унижения человеческого достоинства.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43.6.4.По учебному модулю "Основы исламской культуры":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1)понимание необходимости нравственного совершенствования, духовного развития, роли в этом личных усилий человека;</w:t>
      </w:r>
      <w:bookmarkStart w:id="310" w:name="l721"/>
      <w:bookmarkEnd w:id="31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bookmarkStart w:id="311" w:name="l577"/>
      <w:bookmarkEnd w:id="31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3)осуществление обоснованного нравственного выбора с опорой на этические нормы исламской культуры;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5)знание названий священных книг в исламе, умение кратко описывать их содержание;</w:t>
      </w:r>
      <w:bookmarkStart w:id="312" w:name="l722"/>
      <w:bookmarkEnd w:id="31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6)формирование умений называть и составлять краткие описания особенностей исламских культовых сооружений, религиозных служб, обрядов;</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7)построение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bookmarkStart w:id="313" w:name="l578"/>
      <w:bookmarkEnd w:id="31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8)понимание ценности семьи, умение приводить примеры положительного влияния исламской традиции на отношения в семье, воспитание детей;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9)овладение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10)понимание ценности человеческой жизни, человеческого достоинства, честного труда людей на благо человека, общества;</w:t>
      </w:r>
      <w:bookmarkStart w:id="314" w:name="l723"/>
      <w:bookmarkEnd w:id="31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11)формирование умений объяснять значение слов "милосердие", "сострадание", "прощение", "дружелюбие";</w:t>
      </w:r>
      <w:bookmarkStart w:id="315" w:name="l579"/>
      <w:bookmarkEnd w:id="31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12)умение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13)открытость к сотрудничеству, готовность оказывать помощь; осуждение любых случаев унижения человеческого достоинства.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43.6.5.По учебному модулю "Основы религиозных культур народов России":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1)понимание необходимости нравственного совершенствования, духовного развития, роли в этом личных усилий человека;</w:t>
      </w:r>
      <w:bookmarkStart w:id="316" w:name="l724"/>
      <w:bookmarkEnd w:id="31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bookmarkStart w:id="317" w:name="l580"/>
      <w:bookmarkEnd w:id="31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3)возможность осуществления обоснованного нравственного выбора с опорой на этические нормы религиозных культур народов России;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5)знание названий священных книг традиционных религий народов России, умение кратко описывать их содержание;</w:t>
      </w:r>
      <w:bookmarkStart w:id="318" w:name="l725"/>
      <w:bookmarkEnd w:id="31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6)формирование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bookmarkStart w:id="319" w:name="l581"/>
      <w:bookmarkEnd w:id="31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7)построение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8)понимание ценности семьи, умение приводить примеры положительного влияния религиозных традиций на отношения в семье, воспитание детей;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9)овладение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bookmarkStart w:id="320" w:name="l726"/>
      <w:bookmarkEnd w:id="32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10)понимание ценности человеческой жизни, человеческого достоинства, честного труда людей на благо человека, общества;</w:t>
      </w:r>
      <w:bookmarkStart w:id="321" w:name="l582"/>
      <w:bookmarkEnd w:id="32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11)формирование умений объяснять значение слов "милосердие", "сострадание", "прощение", "дружелюбие";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12)умение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13)открытость к сотрудничеству, готовность оказывать помощь; осуждение любых случаев унижения человеческого достоинства.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43.6.6.По учебному модулю "Основы светской этики":</w:t>
      </w:r>
      <w:bookmarkStart w:id="322" w:name="l727"/>
      <w:bookmarkEnd w:id="32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1)формирование умения строить суждения оценочного характера о роли личных усилий для нравственного развития человека;</w:t>
      </w:r>
      <w:bookmarkStart w:id="323" w:name="l583"/>
      <w:bookmarkEnd w:id="32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bookmarkStart w:id="324" w:name="l584"/>
      <w:bookmarkEnd w:id="32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5)формирование умения соотносить поведение и поступки человека с основными нормами российской светской (гражданской) этики;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6)формирование умения строить суждения оценочного характера о значении нравственности в жизни человека, коллектива, семьи, общества;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7)знание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bookmarkStart w:id="325" w:name="l728"/>
      <w:bookmarkEnd w:id="32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8)понимание ценности человеческой жизни, человеческого достоинства, честного труда людей на благо человека, общества;</w:t>
      </w:r>
      <w:bookmarkStart w:id="326" w:name="l585"/>
      <w:bookmarkEnd w:id="32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9)формирование умения объяснять значение слов "милосердие", "сострадание", "прощение", "дружелюбие";</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10)формирование умения приводить примеры проявлений любви к ближнему, милосердия и сострадания в истории России, современной жизни;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11)готовность проявлять открытость к сотрудничеству, готовность оказывать помощь; осуждать любые случаи унижения человеческого достоинства.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43.7.Предметные результаты по предметной области "Искусство" должны обеспечивать:</w:t>
      </w:r>
      <w:bookmarkStart w:id="327" w:name="l729"/>
      <w:bookmarkEnd w:id="327"/>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43.7.1.По учебному предмету "Изобразительное искусство":</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bookmarkStart w:id="328" w:name="l586"/>
      <w:bookmarkEnd w:id="328"/>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2)умение характеризовать виды и жанры изобразительного искусства;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3)овладение умением рисовать с натуры, по памяти, по представлению;</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4)умение применять принципы перспективных и композиционных построений;</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5)умение характеризовать отличительные особенности художественных промыслов России;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6)умение использовать простейшие инструменты графических редакторов для обработки фотографических изображений и анимации.</w:t>
      </w:r>
      <w:bookmarkStart w:id="329" w:name="l730"/>
      <w:bookmarkEnd w:id="329"/>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43.7.2.По учебному предмету "Музыка":</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1)знание основных жанров народной и профессиональной музыки;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bookmarkStart w:id="330" w:name="l587"/>
      <w:bookmarkEnd w:id="330"/>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4)умение исполнять свою партию в хоре с сопровождением и без сопровождения.</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43.8.Предметные результаты по учебному предмету "Технология" предметной области "Технология" должны обеспечивать:</w:t>
      </w:r>
      <w:bookmarkStart w:id="331" w:name="l731"/>
      <w:bookmarkEnd w:id="331"/>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1)сформированность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2)сформированность первоначальных представлений о материалах и их свойствах, о конструировании, моделировании;</w:t>
      </w:r>
      <w:bookmarkStart w:id="332" w:name="l588"/>
      <w:bookmarkEnd w:id="332"/>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3)овладение технологическими приемами ручной обработки материалов;</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5)сформированность умения безопасного пользования необходимыми инструментами в предметно-преобразующей деятельности.</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43.9.Предметные результаты по учебному предмету "Физическая культура" предметной области "Физическая культура" должны обеспечивать:</w:t>
      </w:r>
      <w:bookmarkStart w:id="333" w:name="l732"/>
      <w:bookmarkEnd w:id="333"/>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lastRenderedPageBreak/>
        <w:t>1)сформированность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bookmarkStart w:id="334" w:name="l589"/>
      <w:bookmarkEnd w:id="334"/>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2)умение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bookmarkStart w:id="335" w:name="l733"/>
      <w:bookmarkEnd w:id="335"/>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3)умение взаимодействовать со сверстниками в игровых заданиях и игровой деятельности, соблюдая правила честной игры;</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4)овладение жизненно важными навыками плавания (при наличии в Организации материально-технической базы - бассейна) и гимнастики;</w:t>
      </w:r>
      <w:bookmarkStart w:id="336" w:name="l590"/>
      <w:bookmarkEnd w:id="336"/>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5)умение вести наблюдение за своим физическим состоянием, величиной физических нагрузок, показателями основных физических качеств;</w:t>
      </w:r>
    </w:p>
    <w:p w:rsidR="00C511DB" w:rsidRPr="00C511DB" w:rsidRDefault="00C511DB" w:rsidP="00C511DB">
      <w:pPr>
        <w:rPr>
          <w:rFonts w:ascii="Times New Roman" w:hAnsi="Times New Roman" w:cs="Times New Roman"/>
          <w:sz w:val="28"/>
          <w:szCs w:val="28"/>
        </w:rPr>
      </w:pPr>
      <w:r w:rsidRPr="00C511DB">
        <w:rPr>
          <w:rFonts w:ascii="Times New Roman" w:hAnsi="Times New Roman" w:cs="Times New Roman"/>
          <w:sz w:val="28"/>
          <w:szCs w:val="28"/>
        </w:rPr>
        <w:t>6)умение применять правила безопасности при выполнении физических упражнений и различных форм</w:t>
      </w:r>
    </w:p>
    <w:p w:rsidR="00CB41A0" w:rsidRDefault="00CB41A0"/>
    <w:sectPr w:rsidR="00CB4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511DB"/>
    <w:rsid w:val="00C511DB"/>
    <w:rsid w:val="00CB4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511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511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11D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511DB"/>
    <w:rPr>
      <w:rFonts w:ascii="Times New Roman" w:eastAsia="Times New Roman" w:hAnsi="Times New Roman" w:cs="Times New Roman"/>
      <w:b/>
      <w:bCs/>
      <w:sz w:val="27"/>
      <w:szCs w:val="27"/>
    </w:rPr>
  </w:style>
  <w:style w:type="paragraph" w:customStyle="1" w:styleId="dt-rp">
    <w:name w:val="dt-rp"/>
    <w:basedOn w:val="a"/>
    <w:rsid w:val="00C511D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C511DB"/>
    <w:rPr>
      <w:color w:val="0000FF"/>
      <w:u w:val="single"/>
    </w:rPr>
  </w:style>
  <w:style w:type="character" w:styleId="a4">
    <w:name w:val="FollowedHyperlink"/>
    <w:basedOn w:val="a0"/>
    <w:uiPriority w:val="99"/>
    <w:semiHidden/>
    <w:unhideWhenUsed/>
    <w:rsid w:val="00C511DB"/>
    <w:rPr>
      <w:color w:val="800080"/>
      <w:u w:val="single"/>
    </w:rPr>
  </w:style>
  <w:style w:type="character" w:customStyle="1" w:styleId="dt-b">
    <w:name w:val="dt-b"/>
    <w:basedOn w:val="a0"/>
    <w:rsid w:val="00C511DB"/>
  </w:style>
  <w:style w:type="paragraph" w:customStyle="1" w:styleId="dt-p">
    <w:name w:val="dt-p"/>
    <w:basedOn w:val="a"/>
    <w:rsid w:val="00C511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C511DB"/>
  </w:style>
  <w:style w:type="paragraph" w:styleId="a5">
    <w:name w:val="Normal (Web)"/>
    <w:basedOn w:val="a"/>
    <w:uiPriority w:val="99"/>
    <w:semiHidden/>
    <w:unhideWhenUsed/>
    <w:rsid w:val="00C511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C511DB"/>
  </w:style>
  <w:style w:type="character" w:customStyle="1" w:styleId="dt-h">
    <w:name w:val="dt-h"/>
    <w:basedOn w:val="a0"/>
    <w:rsid w:val="00C511DB"/>
  </w:style>
</w:styles>
</file>

<file path=word/webSettings.xml><?xml version="1.0" encoding="utf-8"?>
<w:webSettings xmlns:r="http://schemas.openxmlformats.org/officeDocument/2006/relationships" xmlns:w="http://schemas.openxmlformats.org/wordprocessingml/2006/main">
  <w:divs>
    <w:div w:id="988561244">
      <w:bodyDiv w:val="1"/>
      <w:marLeft w:val="0"/>
      <w:marRight w:val="0"/>
      <w:marTop w:val="0"/>
      <w:marBottom w:val="0"/>
      <w:divBdr>
        <w:top w:val="none" w:sz="0" w:space="0" w:color="auto"/>
        <w:left w:val="none" w:sz="0" w:space="0" w:color="auto"/>
        <w:bottom w:val="none" w:sz="0" w:space="0" w:color="auto"/>
        <w:right w:val="none" w:sz="0" w:space="0" w:color="auto"/>
      </w:divBdr>
      <w:divsChild>
        <w:div w:id="1131095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443940" TargetMode="External"/><Relationship Id="rId21" Type="http://schemas.openxmlformats.org/officeDocument/2006/relationships/hyperlink" Target="https://normativ.kontur.ru/document?moduleId=1&amp;documentId=443831" TargetMode="External"/><Relationship Id="rId34" Type="http://schemas.openxmlformats.org/officeDocument/2006/relationships/hyperlink" Target="https://normativ.kontur.ru/document?moduleId=1&amp;documentId=429448" TargetMode="External"/><Relationship Id="rId42" Type="http://schemas.openxmlformats.org/officeDocument/2006/relationships/hyperlink" Target="https://normativ.kontur.ru/document?moduleId=1&amp;documentId=443940" TargetMode="External"/><Relationship Id="rId47" Type="http://schemas.openxmlformats.org/officeDocument/2006/relationships/hyperlink" Target="https://normativ.kontur.ru/document?moduleId=1&amp;documentId=429448" TargetMode="External"/><Relationship Id="rId50" Type="http://schemas.openxmlformats.org/officeDocument/2006/relationships/hyperlink" Target="https://normativ.kontur.ru/document?moduleId=9&amp;documentId=385026" TargetMode="External"/><Relationship Id="rId55" Type="http://schemas.openxmlformats.org/officeDocument/2006/relationships/hyperlink" Target="https://normativ.kontur.ru/document?moduleId=9&amp;documentId=379740" TargetMode="External"/><Relationship Id="rId63" Type="http://schemas.openxmlformats.org/officeDocument/2006/relationships/hyperlink" Target="https://normativ.kontur.ru/document?moduleId=9&amp;documentId=379740" TargetMode="External"/><Relationship Id="rId68" Type="http://schemas.openxmlformats.org/officeDocument/2006/relationships/hyperlink" Target="https://normativ.kontur.ru/document?moduleId=1&amp;documentId=429448" TargetMode="External"/><Relationship Id="rId76" Type="http://schemas.openxmlformats.org/officeDocument/2006/relationships/hyperlink" Target="https://normativ.kontur.ru/document?moduleId=1&amp;documentId=429448" TargetMode="External"/><Relationship Id="rId84" Type="http://schemas.openxmlformats.org/officeDocument/2006/relationships/hyperlink" Target="https://normativ.kontur.ru/document?moduleId=1&amp;documentId=443940" TargetMode="External"/><Relationship Id="rId89" Type="http://schemas.openxmlformats.org/officeDocument/2006/relationships/hyperlink" Target="https://normativ.kontur.ru/document?moduleId=1&amp;documentId=443940" TargetMode="External"/><Relationship Id="rId97" Type="http://schemas.openxmlformats.org/officeDocument/2006/relationships/fontTable" Target="fontTable.xml"/><Relationship Id="rId7" Type="http://schemas.openxmlformats.org/officeDocument/2006/relationships/hyperlink" Target="https://normativ.kontur.ru/document?moduleId=1&amp;documentId=405695" TargetMode="External"/><Relationship Id="rId71" Type="http://schemas.openxmlformats.org/officeDocument/2006/relationships/hyperlink" Target="https://normativ.kontur.ru/document?moduleId=9&amp;documentId=385026" TargetMode="External"/><Relationship Id="rId92" Type="http://schemas.openxmlformats.org/officeDocument/2006/relationships/hyperlink" Target="https://normativ.kontur.ru/document?moduleId=1&amp;documentId=441853"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29448" TargetMode="External"/><Relationship Id="rId29" Type="http://schemas.openxmlformats.org/officeDocument/2006/relationships/hyperlink" Target="https://normativ.kontur.ru/document?moduleId=1&amp;documentId=441853" TargetMode="External"/><Relationship Id="rId11" Type="http://schemas.openxmlformats.org/officeDocument/2006/relationships/hyperlink" Target="https://normativ.kontur.ru/document?moduleId=1&amp;documentId=429448" TargetMode="External"/><Relationship Id="rId24" Type="http://schemas.openxmlformats.org/officeDocument/2006/relationships/hyperlink" Target="https://normativ.kontur.ru/document?moduleId=1&amp;documentId=441853" TargetMode="External"/><Relationship Id="rId32" Type="http://schemas.openxmlformats.org/officeDocument/2006/relationships/hyperlink" Target="https://normativ.kontur.ru/document?moduleId=1&amp;documentId=443940" TargetMode="External"/><Relationship Id="rId37" Type="http://schemas.openxmlformats.org/officeDocument/2006/relationships/hyperlink" Target="https://normativ.kontur.ru/document?moduleId=1&amp;documentId=429448" TargetMode="External"/><Relationship Id="rId40" Type="http://schemas.openxmlformats.org/officeDocument/2006/relationships/hyperlink" Target="https://normativ.kontur.ru/document?moduleId=1&amp;documentId=429448" TargetMode="External"/><Relationship Id="rId45" Type="http://schemas.openxmlformats.org/officeDocument/2006/relationships/hyperlink" Target="https://normativ.kontur.ru/document?moduleId=9&amp;documentId=385026" TargetMode="External"/><Relationship Id="rId53" Type="http://schemas.openxmlformats.org/officeDocument/2006/relationships/hyperlink" Target="https://normativ.kontur.ru/document?moduleId=9&amp;documentId=379740" TargetMode="External"/><Relationship Id="rId58" Type="http://schemas.openxmlformats.org/officeDocument/2006/relationships/hyperlink" Target="https://normativ.kontur.ru/document?moduleId=9&amp;documentId=379740" TargetMode="External"/><Relationship Id="rId66" Type="http://schemas.openxmlformats.org/officeDocument/2006/relationships/hyperlink" Target="https://normativ.kontur.ru/document?moduleId=1&amp;documentId=442666" TargetMode="External"/><Relationship Id="rId74" Type="http://schemas.openxmlformats.org/officeDocument/2006/relationships/hyperlink" Target="https://normativ.kontur.ru/document?moduleId=1&amp;documentId=442109" TargetMode="External"/><Relationship Id="rId79" Type="http://schemas.openxmlformats.org/officeDocument/2006/relationships/hyperlink" Target="https://normativ.kontur.ru/document?moduleId=1&amp;documentId=429448" TargetMode="External"/><Relationship Id="rId87" Type="http://schemas.openxmlformats.org/officeDocument/2006/relationships/hyperlink" Target="https://normativ.kontur.ru/document?moduleId=1&amp;documentId=443940" TargetMode="External"/><Relationship Id="rId5" Type="http://schemas.openxmlformats.org/officeDocument/2006/relationships/hyperlink" Target="https://normativ.kontur.ru/document?moduleId=1&amp;documentId=441853" TargetMode="External"/><Relationship Id="rId61" Type="http://schemas.openxmlformats.org/officeDocument/2006/relationships/hyperlink" Target="https://normativ.kontur.ru/document?moduleId=1&amp;documentId=429448" TargetMode="External"/><Relationship Id="rId82" Type="http://schemas.openxmlformats.org/officeDocument/2006/relationships/hyperlink" Target="https://normativ.kontur.ru/document?moduleId=1&amp;documentId=429448" TargetMode="External"/><Relationship Id="rId90" Type="http://schemas.openxmlformats.org/officeDocument/2006/relationships/hyperlink" Target="https://normativ.kontur.ru/document?moduleId=1&amp;documentId=441853" TargetMode="External"/><Relationship Id="rId95" Type="http://schemas.openxmlformats.org/officeDocument/2006/relationships/hyperlink" Target="https://normativ.kontur.ru/document?moduleId=1&amp;documentId=441853" TargetMode="External"/><Relationship Id="rId19" Type="http://schemas.openxmlformats.org/officeDocument/2006/relationships/hyperlink" Target="https://normativ.kontur.ru/document?moduleId=1&amp;documentId=429448" TargetMode="External"/><Relationship Id="rId14" Type="http://schemas.openxmlformats.org/officeDocument/2006/relationships/hyperlink" Target="https://normativ.kontur.ru/document?moduleId=1&amp;documentId=429448" TargetMode="External"/><Relationship Id="rId22" Type="http://schemas.openxmlformats.org/officeDocument/2006/relationships/hyperlink" Target="https://normativ.kontur.ru/document?moduleId=1&amp;documentId=443831" TargetMode="External"/><Relationship Id="rId27" Type="http://schemas.openxmlformats.org/officeDocument/2006/relationships/hyperlink" Target="https://normativ.kontur.ru/document?moduleId=1&amp;documentId=441853" TargetMode="External"/><Relationship Id="rId30" Type="http://schemas.openxmlformats.org/officeDocument/2006/relationships/hyperlink" Target="https://normativ.kontur.ru/document?moduleId=1&amp;documentId=441853" TargetMode="External"/><Relationship Id="rId35" Type="http://schemas.openxmlformats.org/officeDocument/2006/relationships/hyperlink" Target="https://normativ.kontur.ru/document?moduleId=1&amp;documentId=443940" TargetMode="External"/><Relationship Id="rId43" Type="http://schemas.openxmlformats.org/officeDocument/2006/relationships/hyperlink" Target="https://normativ.kontur.ru/document?moduleId=1&amp;documentId=429448" TargetMode="External"/><Relationship Id="rId48" Type="http://schemas.openxmlformats.org/officeDocument/2006/relationships/hyperlink" Target="https://normativ.kontur.ru/document?moduleId=1&amp;documentId=429448" TargetMode="External"/><Relationship Id="rId56" Type="http://schemas.openxmlformats.org/officeDocument/2006/relationships/hyperlink" Target="https://normativ.kontur.ru/document?moduleId=1&amp;documentId=429448" TargetMode="External"/><Relationship Id="rId64" Type="http://schemas.openxmlformats.org/officeDocument/2006/relationships/hyperlink" Target="https://normativ.kontur.ru/document?moduleId=1&amp;documentId=429448" TargetMode="External"/><Relationship Id="rId69" Type="http://schemas.openxmlformats.org/officeDocument/2006/relationships/hyperlink" Target="https://normativ.kontur.ru/document?moduleId=9&amp;documentId=385026" TargetMode="External"/><Relationship Id="rId77" Type="http://schemas.openxmlformats.org/officeDocument/2006/relationships/hyperlink" Target="https://normativ.kontur.ru/document?moduleId=1&amp;documentId=442654" TargetMode="External"/><Relationship Id="rId8" Type="http://schemas.openxmlformats.org/officeDocument/2006/relationships/hyperlink" Target="https://normativ.kontur.ru/document?moduleId=1&amp;documentId=382735" TargetMode="External"/><Relationship Id="rId51" Type="http://schemas.openxmlformats.org/officeDocument/2006/relationships/hyperlink" Target="https://normativ.kontur.ru/document?moduleId=9&amp;documentId=379740" TargetMode="External"/><Relationship Id="rId72" Type="http://schemas.openxmlformats.org/officeDocument/2006/relationships/hyperlink" Target="https://normativ.kontur.ru/document?moduleId=9&amp;documentId=379740" TargetMode="External"/><Relationship Id="rId80" Type="http://schemas.openxmlformats.org/officeDocument/2006/relationships/hyperlink" Target="https://normativ.kontur.ru/document?moduleId=1&amp;documentId=443940" TargetMode="External"/><Relationship Id="rId85" Type="http://schemas.openxmlformats.org/officeDocument/2006/relationships/hyperlink" Target="https://normativ.kontur.ru/document?moduleId=1&amp;documentId=429448" TargetMode="External"/><Relationship Id="rId93" Type="http://schemas.openxmlformats.org/officeDocument/2006/relationships/hyperlink" Target="https://normativ.kontur.ru/document?moduleId=1&amp;documentId=441853"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normativ.kontur.ru/document?moduleId=1&amp;documentId=444229" TargetMode="External"/><Relationship Id="rId17" Type="http://schemas.openxmlformats.org/officeDocument/2006/relationships/hyperlink" Target="https://normativ.kontur.ru/document?moduleId=1&amp;documentId=443940" TargetMode="External"/><Relationship Id="rId25" Type="http://schemas.openxmlformats.org/officeDocument/2006/relationships/hyperlink" Target="https://normativ.kontur.ru/document?moduleId=1&amp;documentId=441853" TargetMode="External"/><Relationship Id="rId33" Type="http://schemas.openxmlformats.org/officeDocument/2006/relationships/hyperlink" Target="https://normativ.kontur.ru/document?moduleId=1&amp;documentId=429448" TargetMode="External"/><Relationship Id="rId38" Type="http://schemas.openxmlformats.org/officeDocument/2006/relationships/hyperlink" Target="https://normativ.kontur.ru/document?moduleId=1&amp;documentId=443940" TargetMode="External"/><Relationship Id="rId46" Type="http://schemas.openxmlformats.org/officeDocument/2006/relationships/hyperlink" Target="https://normativ.kontur.ru/document?moduleId=9&amp;documentId=379740" TargetMode="External"/><Relationship Id="rId59" Type="http://schemas.openxmlformats.org/officeDocument/2006/relationships/hyperlink" Target="https://normativ.kontur.ru/document?moduleId=1&amp;documentId=429448" TargetMode="External"/><Relationship Id="rId67" Type="http://schemas.openxmlformats.org/officeDocument/2006/relationships/hyperlink" Target="https://normativ.kontur.ru/document?moduleId=1&amp;documentId=441004" TargetMode="External"/><Relationship Id="rId20" Type="http://schemas.openxmlformats.org/officeDocument/2006/relationships/hyperlink" Target="https://normativ.kontur.ru/document?moduleId=1&amp;documentId=429448" TargetMode="External"/><Relationship Id="rId41" Type="http://schemas.openxmlformats.org/officeDocument/2006/relationships/hyperlink" Target="https://normativ.kontur.ru/document?moduleId=1&amp;documentId=429448" TargetMode="External"/><Relationship Id="rId54" Type="http://schemas.openxmlformats.org/officeDocument/2006/relationships/hyperlink" Target="https://normativ.kontur.ru/document?moduleId=9&amp;documentId=385026" TargetMode="External"/><Relationship Id="rId62" Type="http://schemas.openxmlformats.org/officeDocument/2006/relationships/hyperlink" Target="https://normativ.kontur.ru/document?moduleId=9&amp;documentId=385026" TargetMode="External"/><Relationship Id="rId70" Type="http://schemas.openxmlformats.org/officeDocument/2006/relationships/hyperlink" Target="https://normativ.kontur.ru/document?moduleId=9&amp;documentId=379740" TargetMode="External"/><Relationship Id="rId75" Type="http://schemas.openxmlformats.org/officeDocument/2006/relationships/hyperlink" Target="https://normativ.kontur.ru/document?moduleId=1&amp;documentId=429448" TargetMode="External"/><Relationship Id="rId83" Type="http://schemas.openxmlformats.org/officeDocument/2006/relationships/hyperlink" Target="https://normativ.kontur.ru/document?moduleId=1&amp;documentId=429448" TargetMode="External"/><Relationship Id="rId88" Type="http://schemas.openxmlformats.org/officeDocument/2006/relationships/hyperlink" Target="https://normativ.kontur.ru/document?moduleId=1&amp;documentId=429448" TargetMode="External"/><Relationship Id="rId91" Type="http://schemas.openxmlformats.org/officeDocument/2006/relationships/hyperlink" Target="https://normativ.kontur.ru/document?moduleId=1&amp;documentId=439197" TargetMode="External"/><Relationship Id="rId96" Type="http://schemas.openxmlformats.org/officeDocument/2006/relationships/hyperlink" Target="https://normativ.kontur.ru/document?moduleId=1&amp;documentId=441853" TargetMode="External"/><Relationship Id="rId1" Type="http://schemas.openxmlformats.org/officeDocument/2006/relationships/styles" Target="styles.xml"/><Relationship Id="rId6" Type="http://schemas.openxmlformats.org/officeDocument/2006/relationships/hyperlink" Target="https://normativ.kontur.ru/document?moduleId=1&amp;documentId=436108" TargetMode="External"/><Relationship Id="rId15" Type="http://schemas.openxmlformats.org/officeDocument/2006/relationships/hyperlink" Target="https://normativ.kontur.ru/document?moduleId=1&amp;documentId=429448" TargetMode="External"/><Relationship Id="rId23" Type="http://schemas.openxmlformats.org/officeDocument/2006/relationships/hyperlink" Target="https://normativ.kontur.ru/document?moduleId=1&amp;documentId=429448" TargetMode="External"/><Relationship Id="rId28" Type="http://schemas.openxmlformats.org/officeDocument/2006/relationships/hyperlink" Target="https://normativ.kontur.ru/document?moduleId=1&amp;documentId=441853" TargetMode="External"/><Relationship Id="rId36" Type="http://schemas.openxmlformats.org/officeDocument/2006/relationships/hyperlink" Target="https://normativ.kontur.ru/document?moduleId=1&amp;documentId=429448" TargetMode="External"/><Relationship Id="rId49" Type="http://schemas.openxmlformats.org/officeDocument/2006/relationships/hyperlink" Target="https://normativ.kontur.ru/document?moduleId=1&amp;documentId=429448" TargetMode="External"/><Relationship Id="rId57" Type="http://schemas.openxmlformats.org/officeDocument/2006/relationships/hyperlink" Target="https://normativ.kontur.ru/document?moduleId=9&amp;documentId=385026" TargetMode="External"/><Relationship Id="rId10" Type="http://schemas.openxmlformats.org/officeDocument/2006/relationships/hyperlink" Target="https://normativ.kontur.ru/document?moduleId=1&amp;documentId=441853" TargetMode="External"/><Relationship Id="rId31" Type="http://schemas.openxmlformats.org/officeDocument/2006/relationships/hyperlink" Target="https://normativ.kontur.ru/document?moduleId=1&amp;documentId=429448" TargetMode="External"/><Relationship Id="rId44" Type="http://schemas.openxmlformats.org/officeDocument/2006/relationships/hyperlink" Target="https://normativ.kontur.ru/document?moduleId=1&amp;documentId=429448" TargetMode="External"/><Relationship Id="rId52" Type="http://schemas.openxmlformats.org/officeDocument/2006/relationships/hyperlink" Target="https://normativ.kontur.ru/document?moduleId=9&amp;documentId=385026" TargetMode="External"/><Relationship Id="rId60" Type="http://schemas.openxmlformats.org/officeDocument/2006/relationships/hyperlink" Target="https://normativ.kontur.ru/document?moduleId=1&amp;documentId=443940" TargetMode="External"/><Relationship Id="rId65" Type="http://schemas.openxmlformats.org/officeDocument/2006/relationships/hyperlink" Target="https://normativ.kontur.ru/document?moduleId=1&amp;documentId=442123" TargetMode="External"/><Relationship Id="rId73" Type="http://schemas.openxmlformats.org/officeDocument/2006/relationships/hyperlink" Target="https://normativ.kontur.ru/document?moduleId=1&amp;documentId=429448" TargetMode="External"/><Relationship Id="rId78" Type="http://schemas.openxmlformats.org/officeDocument/2006/relationships/hyperlink" Target="https://normativ.kontur.ru/document?moduleId=1&amp;documentId=429448" TargetMode="External"/><Relationship Id="rId81" Type="http://schemas.openxmlformats.org/officeDocument/2006/relationships/hyperlink" Target="https://normativ.kontur.ru/document?moduleId=1&amp;documentId=429448" TargetMode="External"/><Relationship Id="rId86" Type="http://schemas.openxmlformats.org/officeDocument/2006/relationships/hyperlink" Target="https://normativ.kontur.ru/document?moduleId=1&amp;documentId=429448" TargetMode="External"/><Relationship Id="rId94" Type="http://schemas.openxmlformats.org/officeDocument/2006/relationships/hyperlink" Target="https://normativ.kontur.ru/document?moduleId=1&amp;documentId=441853" TargetMode="External"/><Relationship Id="rId4" Type="http://schemas.openxmlformats.org/officeDocument/2006/relationships/hyperlink" Target="https://normativ.kontur.ru/document?moduleId=1&amp;documentId=429448" TargetMode="External"/><Relationship Id="rId9" Type="http://schemas.openxmlformats.org/officeDocument/2006/relationships/hyperlink" Target="https://normativ.kontur.ru/document?moduleId=1&amp;documentId=429448" TargetMode="External"/><Relationship Id="rId13" Type="http://schemas.openxmlformats.org/officeDocument/2006/relationships/hyperlink" Target="https://normativ.kontur.ru/document?moduleId=1&amp;documentId=429448" TargetMode="External"/><Relationship Id="rId18" Type="http://schemas.openxmlformats.org/officeDocument/2006/relationships/hyperlink" Target="https://normativ.kontur.ru/document?moduleId=1&amp;documentId=429448" TargetMode="External"/><Relationship Id="rId39" Type="http://schemas.openxmlformats.org/officeDocument/2006/relationships/hyperlink" Target="https://normativ.kontur.ru/document?moduleId=1&amp;documentId=443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17266</Words>
  <Characters>98418</Characters>
  <Application>Microsoft Office Word</Application>
  <DocSecurity>0</DocSecurity>
  <Lines>820</Lines>
  <Paragraphs>230</Paragraphs>
  <ScaleCrop>false</ScaleCrop>
  <Company/>
  <LinksUpToDate>false</LinksUpToDate>
  <CharactersWithSpaces>115454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2024-02-20T06:18:00Z</dcterms:created>
  <dcterms:modified xsi:type="dcterms:W3CDTF">2024-02-20T06:19:00Z</dcterms:modified>
</cp:coreProperties>
</file>