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272"/>
      </w:pPr>
      <w:r>
        <w:rPr/>
        <w:t>Сроки</w:t>
      </w:r>
      <w:r>
        <w:rPr>
          <w:spacing w:val="-8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региональных</w:t>
      </w:r>
      <w:r>
        <w:rPr>
          <w:spacing w:val="-7"/>
        </w:rPr>
        <w:t> </w:t>
      </w:r>
      <w:r>
        <w:rPr/>
        <w:t>диагностических</w:t>
      </w:r>
      <w:r>
        <w:rPr>
          <w:spacing w:val="-7"/>
        </w:rPr>
        <w:t> </w:t>
      </w:r>
      <w:r>
        <w:rPr/>
        <w:t>работ</w:t>
      </w:r>
      <w:r>
        <w:rPr>
          <w:spacing w:val="-8"/>
        </w:rPr>
        <w:t> </w:t>
      </w:r>
      <w:r>
        <w:rPr/>
        <w:t>в2021/2022учебном</w:t>
      </w:r>
      <w:r>
        <w:rPr>
          <w:spacing w:val="-6"/>
        </w:rPr>
        <w:t> </w:t>
      </w:r>
      <w:r>
        <w:rPr/>
        <w:t>году</w:t>
      </w:r>
    </w:p>
    <w:p>
      <w:pPr>
        <w:spacing w:line="240" w:lineRule="auto" w:before="0" w:after="1"/>
        <w:rPr>
          <w:b/>
          <w:sz w:val="2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980"/>
        <w:gridCol w:w="2410"/>
        <w:gridCol w:w="4400"/>
      </w:tblGrid>
      <w:tr>
        <w:trPr>
          <w:trHeight w:val="830" w:hRule="atLeast"/>
        </w:trPr>
        <w:tc>
          <w:tcPr>
            <w:tcW w:w="1530" w:type="dxa"/>
          </w:tcPr>
          <w:p>
            <w:pPr>
              <w:pStyle w:val="TableParagraph"/>
              <w:spacing w:line="242" w:lineRule="auto"/>
              <w:ind w:left="209" w:right="167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проведени</w:t>
            </w:r>
          </w:p>
          <w:p>
            <w:pPr>
              <w:pStyle w:val="TableParagraph"/>
              <w:spacing w:line="264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я работы</w:t>
            </w:r>
          </w:p>
        </w:tc>
        <w:tc>
          <w:tcPr>
            <w:tcW w:w="980" w:type="dxa"/>
          </w:tcPr>
          <w:p>
            <w:pPr>
              <w:pStyle w:val="TableParagraph"/>
              <w:spacing w:line="26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825" w:right="365" w:hanging="4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400" w:type="dxa"/>
          </w:tcPr>
          <w:p>
            <w:pPr>
              <w:pStyle w:val="TableParagraph"/>
              <w:spacing w:line="262" w:lineRule="exact"/>
              <w:ind w:left="1500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>
        <w:trPr>
          <w:trHeight w:val="264" w:hRule="atLeast"/>
        </w:trPr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right="-116"/>
              <w:jc w:val="right"/>
              <w:rPr>
                <w:sz w:val="24"/>
              </w:rPr>
            </w:pPr>
            <w:r>
              <w:rPr>
                <w:sz w:val="24"/>
              </w:rPr>
              <w:t>6Исто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рия</w:t>
            </w:r>
          </w:p>
        </w:tc>
        <w:tc>
          <w:tcPr>
            <w:tcW w:w="440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291" w:right="268"/>
              <w:jc w:val="center"/>
              <w:rPr>
                <w:sz w:val="24"/>
              </w:rPr>
            </w:pPr>
            <w:r>
              <w:rPr>
                <w:sz w:val="24"/>
              </w:rPr>
              <w:t>РДР по одному предмету проводятся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параллели.</w:t>
            </w:r>
          </w:p>
          <w:p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  <w:p>
            <w:pPr>
              <w:pStyle w:val="TableParagraph"/>
              <w:spacing w:line="225" w:lineRule="auto" w:before="6"/>
              <w:ind w:left="291" w:right="268"/>
              <w:jc w:val="center"/>
              <w:rPr>
                <w:sz w:val="24"/>
              </w:rPr>
            </w:pPr>
            <w:r>
              <w:rPr>
                <w:sz w:val="24"/>
              </w:rPr>
              <w:t>по учебным предметам утверждается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Комитета</w:t>
            </w:r>
          </w:p>
          <w:p>
            <w:pPr>
              <w:pStyle w:val="TableParagraph"/>
              <w:spacing w:line="242" w:lineRule="auto" w:before="7"/>
              <w:ind w:left="505" w:right="485" w:firstLine="3"/>
              <w:jc w:val="center"/>
              <w:rPr>
                <w:sz w:val="24"/>
              </w:rPr>
            </w:pPr>
            <w:r>
              <w:rPr>
                <w:sz w:val="24"/>
              </w:rPr>
              <w:t>по образованию на 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работ.</w:t>
            </w:r>
          </w:p>
        </w:tc>
      </w:tr>
      <w:tr>
        <w:trPr>
          <w:trHeight w:val="55" w:hRule="atLeast"/>
        </w:trPr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49"/>
              <w:rPr>
                <w:sz w:val="24"/>
              </w:rPr>
            </w:pPr>
            <w:r>
              <w:rPr>
                <w:sz w:val="24"/>
              </w:rPr>
              <w:t>10.11.2021 -</w:t>
            </w:r>
          </w:p>
        </w:tc>
        <w:tc>
          <w:tcPr>
            <w:tcW w:w="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15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line="250" w:lineRule="exact"/>
              <w:ind w:left="15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" w:hRule="atLeast"/>
        </w:trPr>
        <w:tc>
          <w:tcPr>
            <w:tcW w:w="153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12.11.2021</w:t>
            </w:r>
          </w:p>
        </w:tc>
        <w:tc>
          <w:tcPr>
            <w:tcW w:w="9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49"/>
              <w:rPr>
                <w:sz w:val="24"/>
              </w:rPr>
            </w:pPr>
            <w:r>
              <w:rPr>
                <w:sz w:val="24"/>
              </w:rPr>
              <w:t>08.12.2021 -</w:t>
            </w:r>
          </w:p>
        </w:tc>
        <w:tc>
          <w:tcPr>
            <w:tcW w:w="98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right="-72"/>
              <w:jc w:val="right"/>
              <w:rPr>
                <w:sz w:val="24"/>
              </w:rPr>
            </w:pPr>
            <w:r>
              <w:rPr>
                <w:sz w:val="24"/>
              </w:rPr>
              <w:t>4Русс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" w:hRule="atLeast"/>
        </w:trPr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98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5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49"/>
              <w:rPr>
                <w:sz w:val="24"/>
              </w:rPr>
            </w:pPr>
            <w:r>
              <w:rPr>
                <w:sz w:val="24"/>
              </w:rPr>
              <w:t>26.01.2022 -</w:t>
            </w:r>
          </w:p>
        </w:tc>
        <w:tc>
          <w:tcPr>
            <w:tcW w:w="98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right="-116"/>
              <w:jc w:val="right"/>
              <w:rPr>
                <w:sz w:val="24"/>
              </w:rPr>
            </w:pPr>
            <w:r>
              <w:rPr>
                <w:sz w:val="24"/>
              </w:rPr>
              <w:t>8Биол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огия</w:t>
            </w: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" w:hRule="atLeast"/>
        </w:trPr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28.01.2022</w:t>
            </w:r>
          </w:p>
        </w:tc>
        <w:tc>
          <w:tcPr>
            <w:tcW w:w="98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5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4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49"/>
              <w:rPr>
                <w:sz w:val="24"/>
              </w:rPr>
            </w:pPr>
            <w:r>
              <w:rPr>
                <w:sz w:val="24"/>
              </w:rPr>
              <w:t>16.02.2022-</w:t>
            </w:r>
          </w:p>
        </w:tc>
        <w:tc>
          <w:tcPr>
            <w:tcW w:w="98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3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</w:p>
        </w:tc>
        <w:tc>
          <w:tcPr>
            <w:tcW w:w="440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54" w:right="136"/>
              <w:jc w:val="center"/>
              <w:rPr>
                <w:sz w:val="24"/>
              </w:rPr>
            </w:pPr>
            <w:r>
              <w:rPr>
                <w:sz w:val="24"/>
              </w:rPr>
              <w:t>РДР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проводятся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данной</w:t>
            </w:r>
          </w:p>
        </w:tc>
      </w:tr>
      <w:tr>
        <w:trPr>
          <w:trHeight w:val="399" w:hRule="atLeast"/>
        </w:trPr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149"/>
              <w:rPr>
                <w:sz w:val="24"/>
              </w:rPr>
            </w:pPr>
            <w:r>
              <w:rPr>
                <w:sz w:val="24"/>
              </w:rPr>
              <w:t>18.02.2022</w:t>
            </w:r>
          </w:p>
        </w:tc>
        <w:tc>
          <w:tcPr>
            <w:tcW w:w="98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3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440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289" w:right="268"/>
              <w:jc w:val="center"/>
              <w:rPr>
                <w:sz w:val="24"/>
              </w:rPr>
            </w:pPr>
            <w:r>
              <w:rPr>
                <w:sz w:val="24"/>
              </w:rPr>
              <w:t>параллели</w:t>
            </w:r>
          </w:p>
        </w:tc>
      </w:tr>
    </w:tbl>
    <w:sectPr>
      <w:type w:val="continuous"/>
      <w:pgSz w:w="11900" w:h="16840"/>
      <w:pgMar w:top="106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2024-02-21T03:33:45Z</dcterms:created>
  <dcterms:modified xsi:type="dcterms:W3CDTF">2024-02-21T03:33:45Z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2021-09-04T00:00:00Z</vt:filetime>
  </property>
</Properties>
</file>